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81" w:rsidRDefault="00966481" w:rsidP="00966481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8731FC" w:rsidRDefault="008731FC" w:rsidP="00966481">
      <w:pPr>
        <w:spacing w:line="360" w:lineRule="auto"/>
        <w:jc w:val="center"/>
        <w:rPr>
          <w:b/>
          <w:bCs/>
          <w:sz w:val="32"/>
          <w:szCs w:val="32"/>
        </w:rPr>
      </w:pPr>
    </w:p>
    <w:p w:rsidR="00966481" w:rsidRPr="00A67F11" w:rsidRDefault="00966481" w:rsidP="00966481">
      <w:pPr>
        <w:spacing w:line="360" w:lineRule="auto"/>
        <w:ind w:firstLine="708"/>
        <w:jc w:val="both"/>
        <w:rPr>
          <w:sz w:val="28"/>
          <w:szCs w:val="28"/>
        </w:rPr>
      </w:pPr>
      <w:r w:rsidRPr="00A67F11">
        <w:rPr>
          <w:sz w:val="28"/>
          <w:szCs w:val="28"/>
        </w:rPr>
        <w:t>Отчет о работе Контрольно-счетной палаты Нязепетровского муниципального района за 201</w:t>
      </w:r>
      <w:r w:rsidR="004D1438">
        <w:rPr>
          <w:sz w:val="28"/>
          <w:szCs w:val="28"/>
        </w:rPr>
        <w:t>9</w:t>
      </w:r>
      <w:r w:rsidRPr="00A67F11">
        <w:rPr>
          <w:sz w:val="28"/>
          <w:szCs w:val="28"/>
        </w:rPr>
        <w:t xml:space="preserve"> год составлен в соответствии со статьей 20 Положения «О Контрольно-счетной палате Нязепетровского муниципального района», утвержденного решением Собрания депутатов Нязепетровского муниципального района от 03.10.2011 года № 205, по форме, утвержденной решением Собрания депутатов Нязепетровского муниципального района от 17.12.2012 года № 362, с изменениями, внесенными решением Собрания  депута</w:t>
      </w:r>
      <w:r w:rsidR="0088056A" w:rsidRPr="00A67F11">
        <w:rPr>
          <w:sz w:val="28"/>
          <w:szCs w:val="28"/>
        </w:rPr>
        <w:t>тов  от 27.05.2013 года   № 421, от 28.01.2019 года</w:t>
      </w:r>
      <w:r w:rsidR="000332E2">
        <w:rPr>
          <w:sz w:val="28"/>
          <w:szCs w:val="28"/>
        </w:rPr>
        <w:t xml:space="preserve"> №452</w:t>
      </w:r>
      <w:r w:rsidR="0088056A" w:rsidRPr="00A67F11">
        <w:rPr>
          <w:sz w:val="28"/>
          <w:szCs w:val="28"/>
        </w:rPr>
        <w:t>.</w:t>
      </w:r>
    </w:p>
    <w:p w:rsidR="00966481" w:rsidRDefault="00966481" w:rsidP="00966481">
      <w:pPr>
        <w:spacing w:line="360" w:lineRule="auto"/>
        <w:jc w:val="center"/>
        <w:rPr>
          <w:b/>
          <w:bCs/>
          <w:sz w:val="28"/>
          <w:szCs w:val="28"/>
        </w:rPr>
      </w:pPr>
    </w:p>
    <w:p w:rsidR="00966481" w:rsidRPr="00C014C9" w:rsidRDefault="00966481" w:rsidP="00966481">
      <w:pPr>
        <w:spacing w:line="360" w:lineRule="auto"/>
        <w:jc w:val="center"/>
        <w:rPr>
          <w:b/>
          <w:bCs/>
          <w:sz w:val="28"/>
          <w:szCs w:val="28"/>
        </w:rPr>
      </w:pPr>
      <w:r w:rsidRPr="00C014C9">
        <w:rPr>
          <w:b/>
          <w:bCs/>
          <w:sz w:val="28"/>
          <w:szCs w:val="28"/>
          <w:lang w:val="en-US"/>
        </w:rPr>
        <w:t>I</w:t>
      </w:r>
      <w:r w:rsidRPr="00C014C9">
        <w:rPr>
          <w:b/>
          <w:bCs/>
          <w:sz w:val="28"/>
          <w:szCs w:val="28"/>
        </w:rPr>
        <w:t>.Общие положения</w:t>
      </w:r>
    </w:p>
    <w:p w:rsidR="00966481" w:rsidRDefault="00966481" w:rsidP="00966481">
      <w:pPr>
        <w:spacing w:line="360" w:lineRule="auto"/>
        <w:ind w:firstLine="708"/>
        <w:jc w:val="both"/>
        <w:rPr>
          <w:sz w:val="28"/>
          <w:szCs w:val="28"/>
        </w:rPr>
      </w:pPr>
      <w:r w:rsidRPr="00C014C9">
        <w:rPr>
          <w:sz w:val="28"/>
          <w:szCs w:val="28"/>
        </w:rPr>
        <w:t>В отчетном периоде  Контрольно-счетная палата</w:t>
      </w:r>
      <w:r>
        <w:rPr>
          <w:sz w:val="28"/>
          <w:szCs w:val="28"/>
        </w:rPr>
        <w:t xml:space="preserve"> </w:t>
      </w:r>
      <w:r w:rsidRPr="00C014C9">
        <w:rPr>
          <w:sz w:val="28"/>
          <w:szCs w:val="28"/>
        </w:rPr>
        <w:t>осуществляла свою деятельность в соответствии с задачами, определенными Бюджетным кодексом Российской Федерации,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Решением Собрания депутатов «О бюджетном процессе в Нязепетровском муниципальном районе», Положением «О Контрольно-счетной палате Нязепетровского муниципального района», Соглашениями о передаче Контрольно-счетной палате полномочий органов внешнего муниципального финансового контроля поселений,</w:t>
      </w:r>
      <w:r w:rsidR="0088056A">
        <w:rPr>
          <w:sz w:val="28"/>
          <w:szCs w:val="28"/>
        </w:rPr>
        <w:t xml:space="preserve"> решением Собрания депутатов Нязепетровского муниципального района  «О возложении на Контрольно-счетную палату Нязепетровского муниципального района функций по осуществлению контроля в сфере закупок», </w:t>
      </w:r>
      <w:r w:rsidRPr="00C014C9">
        <w:rPr>
          <w:sz w:val="28"/>
          <w:szCs w:val="28"/>
        </w:rPr>
        <w:t xml:space="preserve"> годовым и квартальными планами работы, сформированными с учетом поручений Главы Нязепетровского муниципального района, Собрания депутатов Нязепетровского </w:t>
      </w:r>
      <w:r w:rsidRPr="00C014C9">
        <w:rPr>
          <w:sz w:val="28"/>
          <w:szCs w:val="28"/>
        </w:rPr>
        <w:lastRenderedPageBreak/>
        <w:t xml:space="preserve">муниципального района,  и утвержденными  приказами  председателя Контрольно-счетной палаты. </w:t>
      </w:r>
    </w:p>
    <w:p w:rsidR="008D3A4A" w:rsidRDefault="008D3A4A" w:rsidP="009664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Контрольно-счетной</w:t>
      </w:r>
      <w:r w:rsidR="002D6942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строится на укреплении и развитии основополагающих принципов: законности, эффективности</w:t>
      </w:r>
      <w:r w:rsidR="00A95870">
        <w:rPr>
          <w:sz w:val="28"/>
          <w:szCs w:val="28"/>
        </w:rPr>
        <w:t>, объективности, независимости, ответственности и гласности.</w:t>
      </w:r>
    </w:p>
    <w:p w:rsidR="00966481" w:rsidRDefault="00966481" w:rsidP="00966481">
      <w:pPr>
        <w:spacing w:line="360" w:lineRule="auto"/>
        <w:jc w:val="both"/>
        <w:rPr>
          <w:sz w:val="28"/>
          <w:szCs w:val="28"/>
        </w:rPr>
      </w:pPr>
      <w:r w:rsidRPr="00167D8B">
        <w:rPr>
          <w:i/>
          <w:sz w:val="28"/>
          <w:szCs w:val="28"/>
        </w:rPr>
        <w:tab/>
      </w:r>
      <w:r w:rsidRPr="00D962CF">
        <w:rPr>
          <w:sz w:val="28"/>
          <w:szCs w:val="28"/>
        </w:rPr>
        <w:t xml:space="preserve">В сфере контроля палаты находится  </w:t>
      </w:r>
      <w:r w:rsidR="002C4129">
        <w:rPr>
          <w:sz w:val="28"/>
          <w:szCs w:val="28"/>
        </w:rPr>
        <w:t>59</w:t>
      </w:r>
      <w:r w:rsidR="006B6FA3">
        <w:rPr>
          <w:sz w:val="28"/>
          <w:szCs w:val="28"/>
        </w:rPr>
        <w:t xml:space="preserve"> </w:t>
      </w:r>
      <w:r w:rsidRPr="00D962CF">
        <w:rPr>
          <w:sz w:val="28"/>
          <w:szCs w:val="28"/>
        </w:rPr>
        <w:t xml:space="preserve"> объект</w:t>
      </w:r>
      <w:r w:rsidR="002C4129">
        <w:rPr>
          <w:sz w:val="28"/>
          <w:szCs w:val="28"/>
        </w:rPr>
        <w:t>ов</w:t>
      </w:r>
      <w:r w:rsidRPr="00D962CF">
        <w:rPr>
          <w:sz w:val="28"/>
          <w:szCs w:val="28"/>
        </w:rPr>
        <w:t xml:space="preserve">, в том числе: </w:t>
      </w:r>
      <w:r w:rsidR="00CF36F4">
        <w:rPr>
          <w:sz w:val="28"/>
          <w:szCs w:val="28"/>
        </w:rPr>
        <w:t xml:space="preserve">9 </w:t>
      </w:r>
      <w:r w:rsidRPr="00D962CF">
        <w:rPr>
          <w:sz w:val="28"/>
          <w:szCs w:val="28"/>
        </w:rPr>
        <w:t>органов местного самоуправления</w:t>
      </w:r>
      <w:r w:rsidR="002C4129">
        <w:rPr>
          <w:sz w:val="28"/>
          <w:szCs w:val="28"/>
        </w:rPr>
        <w:t xml:space="preserve">, </w:t>
      </w:r>
      <w:r w:rsidRPr="00D962CF">
        <w:rPr>
          <w:sz w:val="28"/>
          <w:szCs w:val="28"/>
        </w:rPr>
        <w:t xml:space="preserve"> </w:t>
      </w:r>
      <w:r w:rsidR="002C4129">
        <w:rPr>
          <w:sz w:val="28"/>
          <w:szCs w:val="28"/>
        </w:rPr>
        <w:t xml:space="preserve">33 казенных </w:t>
      </w:r>
      <w:r w:rsidRPr="00D962CF">
        <w:rPr>
          <w:sz w:val="28"/>
          <w:szCs w:val="28"/>
        </w:rPr>
        <w:t>учреждений</w:t>
      </w:r>
      <w:r w:rsidR="00D45E5F">
        <w:rPr>
          <w:sz w:val="28"/>
          <w:szCs w:val="28"/>
        </w:rPr>
        <w:t>,</w:t>
      </w:r>
      <w:r w:rsidR="002C4129">
        <w:rPr>
          <w:sz w:val="28"/>
          <w:szCs w:val="28"/>
        </w:rPr>
        <w:t xml:space="preserve"> 9 бюджетных учреждений, </w:t>
      </w:r>
      <w:r w:rsidR="00D45E5F">
        <w:rPr>
          <w:sz w:val="28"/>
          <w:szCs w:val="28"/>
        </w:rPr>
        <w:t xml:space="preserve"> </w:t>
      </w:r>
      <w:r w:rsidR="00540BA9">
        <w:rPr>
          <w:sz w:val="28"/>
          <w:szCs w:val="28"/>
        </w:rPr>
        <w:t>3</w:t>
      </w:r>
      <w:r w:rsidR="00D45E5F">
        <w:rPr>
          <w:sz w:val="28"/>
          <w:szCs w:val="28"/>
        </w:rPr>
        <w:t xml:space="preserve"> муниципальных предприятия, </w:t>
      </w:r>
      <w:r w:rsidR="00540BA9">
        <w:rPr>
          <w:sz w:val="28"/>
          <w:szCs w:val="28"/>
        </w:rPr>
        <w:t>5</w:t>
      </w:r>
      <w:r w:rsidR="006B6FA3">
        <w:rPr>
          <w:sz w:val="28"/>
          <w:szCs w:val="28"/>
        </w:rPr>
        <w:t xml:space="preserve"> </w:t>
      </w:r>
      <w:r w:rsidR="00D45E5F">
        <w:rPr>
          <w:sz w:val="28"/>
          <w:szCs w:val="28"/>
        </w:rPr>
        <w:t>прочи</w:t>
      </w:r>
      <w:r w:rsidR="007F7AD8">
        <w:rPr>
          <w:sz w:val="28"/>
          <w:szCs w:val="28"/>
        </w:rPr>
        <w:t>х</w:t>
      </w:r>
      <w:r w:rsidR="00D45E5F">
        <w:rPr>
          <w:sz w:val="28"/>
          <w:szCs w:val="28"/>
        </w:rPr>
        <w:t xml:space="preserve"> организаци</w:t>
      </w:r>
      <w:r w:rsidR="007F7AD8">
        <w:rPr>
          <w:sz w:val="28"/>
          <w:szCs w:val="28"/>
        </w:rPr>
        <w:t>й</w:t>
      </w:r>
      <w:r w:rsidR="00D45E5F">
        <w:rPr>
          <w:sz w:val="28"/>
          <w:szCs w:val="28"/>
        </w:rPr>
        <w:t>.</w:t>
      </w:r>
      <w:r w:rsidRPr="00D962CF">
        <w:rPr>
          <w:sz w:val="28"/>
          <w:szCs w:val="28"/>
        </w:rPr>
        <w:t xml:space="preserve"> </w:t>
      </w:r>
    </w:p>
    <w:p w:rsidR="00966481" w:rsidRPr="00D962CF" w:rsidRDefault="00EC5A55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6481" w:rsidRPr="00D962CF">
        <w:rPr>
          <w:sz w:val="28"/>
          <w:szCs w:val="28"/>
        </w:rPr>
        <w:t>Объем средств, выделенных на содержание Контрольно-счетной палаты в 201</w:t>
      </w:r>
      <w:r w:rsidR="002C4129">
        <w:rPr>
          <w:sz w:val="28"/>
          <w:szCs w:val="28"/>
        </w:rPr>
        <w:t>9</w:t>
      </w:r>
      <w:r w:rsidR="00966481" w:rsidRPr="00D962CF">
        <w:rPr>
          <w:sz w:val="28"/>
          <w:szCs w:val="28"/>
        </w:rPr>
        <w:t xml:space="preserve">  году составил </w:t>
      </w:r>
      <w:r w:rsidR="00CF7135">
        <w:rPr>
          <w:sz w:val="28"/>
          <w:szCs w:val="28"/>
        </w:rPr>
        <w:t xml:space="preserve"> </w:t>
      </w:r>
      <w:r w:rsidR="002C4129">
        <w:rPr>
          <w:sz w:val="28"/>
          <w:szCs w:val="28"/>
        </w:rPr>
        <w:t>2</w:t>
      </w:r>
      <w:r w:rsidR="00335D87">
        <w:rPr>
          <w:sz w:val="28"/>
          <w:szCs w:val="28"/>
        </w:rPr>
        <w:t xml:space="preserve"> млн. </w:t>
      </w:r>
      <w:r w:rsidR="002C4129">
        <w:rPr>
          <w:sz w:val="28"/>
          <w:szCs w:val="28"/>
        </w:rPr>
        <w:t>206,0</w:t>
      </w:r>
      <w:r w:rsidR="00CF7135">
        <w:rPr>
          <w:sz w:val="28"/>
          <w:szCs w:val="28"/>
        </w:rPr>
        <w:t xml:space="preserve"> </w:t>
      </w:r>
      <w:r w:rsidR="00966481" w:rsidRPr="00D962CF">
        <w:rPr>
          <w:sz w:val="28"/>
          <w:szCs w:val="28"/>
        </w:rPr>
        <w:t xml:space="preserve"> тыс. рублей</w:t>
      </w:r>
      <w:r w:rsidR="00D45E5F">
        <w:rPr>
          <w:sz w:val="28"/>
          <w:szCs w:val="28"/>
        </w:rPr>
        <w:t>.</w:t>
      </w:r>
      <w:r w:rsidR="00966481" w:rsidRPr="00D962CF">
        <w:rPr>
          <w:sz w:val="28"/>
          <w:szCs w:val="28"/>
        </w:rPr>
        <w:t xml:space="preserve"> </w:t>
      </w:r>
    </w:p>
    <w:p w:rsidR="00966481" w:rsidRPr="00167D8B" w:rsidRDefault="00966481" w:rsidP="00966481">
      <w:pPr>
        <w:spacing w:line="360" w:lineRule="auto"/>
        <w:rPr>
          <w:i/>
          <w:sz w:val="28"/>
          <w:szCs w:val="28"/>
        </w:rPr>
      </w:pPr>
    </w:p>
    <w:p w:rsidR="00966481" w:rsidRPr="00FB2CFB" w:rsidRDefault="00966481" w:rsidP="00966481">
      <w:pPr>
        <w:spacing w:line="360" w:lineRule="auto"/>
        <w:jc w:val="center"/>
        <w:rPr>
          <w:b/>
          <w:bCs/>
          <w:sz w:val="28"/>
          <w:szCs w:val="28"/>
        </w:rPr>
      </w:pPr>
      <w:r w:rsidRPr="00FB2CFB">
        <w:rPr>
          <w:b/>
          <w:bCs/>
          <w:sz w:val="28"/>
          <w:szCs w:val="28"/>
          <w:lang w:val="en-US"/>
        </w:rPr>
        <w:t>II</w:t>
      </w:r>
      <w:r w:rsidRPr="00FB2CFB">
        <w:rPr>
          <w:b/>
          <w:bCs/>
          <w:sz w:val="28"/>
          <w:szCs w:val="28"/>
        </w:rPr>
        <w:t>. Контрольная и экспертно-аналитическая деятельность</w:t>
      </w:r>
    </w:p>
    <w:p w:rsidR="00966481" w:rsidRPr="00394A59" w:rsidRDefault="00966481" w:rsidP="00290B45">
      <w:pPr>
        <w:spacing w:line="360" w:lineRule="auto"/>
        <w:jc w:val="both"/>
        <w:rPr>
          <w:sz w:val="28"/>
          <w:szCs w:val="28"/>
        </w:rPr>
      </w:pPr>
      <w:r w:rsidRPr="00167D8B">
        <w:rPr>
          <w:b/>
          <w:bCs/>
          <w:i/>
          <w:sz w:val="28"/>
          <w:szCs w:val="28"/>
        </w:rPr>
        <w:tab/>
      </w:r>
      <w:r w:rsidRPr="00394A59">
        <w:rPr>
          <w:sz w:val="28"/>
          <w:szCs w:val="28"/>
        </w:rPr>
        <w:t>План работы Контрольно-счетной палаты на 201</w:t>
      </w:r>
      <w:r w:rsidR="002C4129" w:rsidRPr="00394A59">
        <w:rPr>
          <w:sz w:val="28"/>
          <w:szCs w:val="28"/>
        </w:rPr>
        <w:t>9</w:t>
      </w:r>
      <w:r w:rsidR="000705B6" w:rsidRPr="00394A59">
        <w:rPr>
          <w:sz w:val="28"/>
          <w:szCs w:val="28"/>
        </w:rPr>
        <w:t xml:space="preserve"> </w:t>
      </w:r>
      <w:r w:rsidRPr="00394A59">
        <w:rPr>
          <w:sz w:val="28"/>
          <w:szCs w:val="28"/>
        </w:rPr>
        <w:t xml:space="preserve">год, утвержденный приказом председателя от </w:t>
      </w:r>
      <w:r w:rsidR="00475001" w:rsidRPr="00394A59">
        <w:rPr>
          <w:sz w:val="28"/>
          <w:szCs w:val="28"/>
        </w:rPr>
        <w:t>2</w:t>
      </w:r>
      <w:r w:rsidR="002C4129" w:rsidRPr="00394A59">
        <w:rPr>
          <w:sz w:val="28"/>
          <w:szCs w:val="28"/>
        </w:rPr>
        <w:t>7</w:t>
      </w:r>
      <w:r w:rsidRPr="00394A59">
        <w:rPr>
          <w:sz w:val="28"/>
          <w:szCs w:val="28"/>
        </w:rPr>
        <w:t>.12.201</w:t>
      </w:r>
      <w:r w:rsidR="00495A29" w:rsidRPr="00394A59">
        <w:rPr>
          <w:sz w:val="28"/>
          <w:szCs w:val="28"/>
        </w:rPr>
        <w:t>8</w:t>
      </w:r>
      <w:r w:rsidRPr="00394A59">
        <w:rPr>
          <w:sz w:val="28"/>
          <w:szCs w:val="28"/>
        </w:rPr>
        <w:t xml:space="preserve"> года  № </w:t>
      </w:r>
      <w:r w:rsidR="002C4129" w:rsidRPr="00394A59">
        <w:rPr>
          <w:sz w:val="28"/>
          <w:szCs w:val="28"/>
        </w:rPr>
        <w:t>57</w:t>
      </w:r>
      <w:r w:rsidR="00133C96" w:rsidRPr="00394A59">
        <w:rPr>
          <w:sz w:val="28"/>
          <w:szCs w:val="28"/>
        </w:rPr>
        <w:t>-О</w:t>
      </w:r>
      <w:r w:rsidR="002C4129" w:rsidRPr="00394A59">
        <w:rPr>
          <w:sz w:val="28"/>
          <w:szCs w:val="28"/>
        </w:rPr>
        <w:t xml:space="preserve"> (с изменениями от 14.08.2019г №30-О)</w:t>
      </w:r>
      <w:r w:rsidRPr="00394A59">
        <w:rPr>
          <w:sz w:val="28"/>
          <w:szCs w:val="28"/>
        </w:rPr>
        <w:t xml:space="preserve">, выполнен в полном объеме. </w:t>
      </w:r>
    </w:p>
    <w:p w:rsidR="00966481" w:rsidRDefault="00966481" w:rsidP="00966481">
      <w:pPr>
        <w:spacing w:line="360" w:lineRule="auto"/>
        <w:jc w:val="both"/>
        <w:rPr>
          <w:sz w:val="28"/>
          <w:szCs w:val="28"/>
        </w:rPr>
      </w:pPr>
      <w:r w:rsidRPr="00167D8B">
        <w:rPr>
          <w:i/>
          <w:sz w:val="28"/>
          <w:szCs w:val="28"/>
        </w:rPr>
        <w:tab/>
      </w:r>
      <w:r w:rsidRPr="00C31FC4">
        <w:rPr>
          <w:sz w:val="28"/>
          <w:szCs w:val="28"/>
        </w:rPr>
        <w:t>Всего в 201</w:t>
      </w:r>
      <w:r w:rsidR="002C4129">
        <w:rPr>
          <w:sz w:val="28"/>
          <w:szCs w:val="28"/>
        </w:rPr>
        <w:t>9</w:t>
      </w:r>
      <w:r w:rsidRPr="00C31FC4">
        <w:rPr>
          <w:sz w:val="28"/>
          <w:szCs w:val="28"/>
        </w:rPr>
        <w:t xml:space="preserve"> году Контрольно-счетной палатой проведено </w:t>
      </w:r>
      <w:r w:rsidR="00D32069">
        <w:rPr>
          <w:b/>
          <w:sz w:val="28"/>
          <w:szCs w:val="28"/>
        </w:rPr>
        <w:t>9</w:t>
      </w:r>
      <w:r w:rsidR="00D24DF3">
        <w:rPr>
          <w:b/>
          <w:sz w:val="28"/>
          <w:szCs w:val="28"/>
        </w:rPr>
        <w:t>9</w:t>
      </w:r>
      <w:r w:rsidR="00D32069">
        <w:rPr>
          <w:b/>
          <w:sz w:val="28"/>
          <w:szCs w:val="28"/>
        </w:rPr>
        <w:t xml:space="preserve"> </w:t>
      </w:r>
      <w:r w:rsidRPr="00C31FC4">
        <w:rPr>
          <w:sz w:val="28"/>
          <w:szCs w:val="28"/>
        </w:rPr>
        <w:t>контрольных мероприяти</w:t>
      </w:r>
      <w:r w:rsidR="00495A29">
        <w:rPr>
          <w:sz w:val="28"/>
          <w:szCs w:val="28"/>
        </w:rPr>
        <w:t xml:space="preserve">й </w:t>
      </w:r>
      <w:r w:rsidR="00F6255B">
        <w:rPr>
          <w:sz w:val="28"/>
          <w:szCs w:val="28"/>
        </w:rPr>
        <w:t xml:space="preserve"> (что на 3 мероприятия больше, чем в 2018 году)</w:t>
      </w:r>
      <w:r w:rsidR="004B49D2">
        <w:rPr>
          <w:sz w:val="28"/>
          <w:szCs w:val="28"/>
        </w:rPr>
        <w:t>:</w:t>
      </w:r>
      <w:r w:rsidR="000C5695">
        <w:rPr>
          <w:sz w:val="28"/>
          <w:szCs w:val="28"/>
        </w:rPr>
        <w:t xml:space="preserve"> в</w:t>
      </w:r>
      <w:r w:rsidR="004F3D66">
        <w:rPr>
          <w:sz w:val="28"/>
          <w:szCs w:val="28"/>
        </w:rPr>
        <w:t xml:space="preserve"> том числе </w:t>
      </w:r>
      <w:r w:rsidR="00D32069">
        <w:rPr>
          <w:b/>
          <w:i/>
          <w:sz w:val="28"/>
          <w:szCs w:val="28"/>
        </w:rPr>
        <w:t>3</w:t>
      </w:r>
      <w:r w:rsidR="00D24DF3">
        <w:rPr>
          <w:b/>
          <w:i/>
          <w:sz w:val="28"/>
          <w:szCs w:val="28"/>
        </w:rPr>
        <w:t xml:space="preserve">8 </w:t>
      </w:r>
      <w:r w:rsidR="004F3D66">
        <w:rPr>
          <w:sz w:val="28"/>
          <w:szCs w:val="28"/>
        </w:rPr>
        <w:t>плановых</w:t>
      </w:r>
      <w:r w:rsidR="004B49D2">
        <w:rPr>
          <w:sz w:val="28"/>
          <w:szCs w:val="28"/>
        </w:rPr>
        <w:t xml:space="preserve"> контрольных мероприяти</w:t>
      </w:r>
      <w:r w:rsidR="004E3511">
        <w:rPr>
          <w:sz w:val="28"/>
          <w:szCs w:val="28"/>
        </w:rPr>
        <w:t>й</w:t>
      </w:r>
      <w:r w:rsidR="00D32069">
        <w:rPr>
          <w:sz w:val="28"/>
          <w:szCs w:val="28"/>
        </w:rPr>
        <w:t xml:space="preserve">,  </w:t>
      </w:r>
      <w:r w:rsidR="002C4129" w:rsidRPr="00D32069">
        <w:rPr>
          <w:b/>
          <w:i/>
          <w:sz w:val="28"/>
          <w:szCs w:val="28"/>
        </w:rPr>
        <w:t>3</w:t>
      </w:r>
      <w:r w:rsidR="002C4129">
        <w:rPr>
          <w:b/>
          <w:i/>
          <w:sz w:val="28"/>
          <w:szCs w:val="28"/>
        </w:rPr>
        <w:t xml:space="preserve"> </w:t>
      </w:r>
      <w:r w:rsidR="008E5795">
        <w:rPr>
          <w:sz w:val="28"/>
          <w:szCs w:val="28"/>
        </w:rPr>
        <w:t>внеплановы</w:t>
      </w:r>
      <w:r w:rsidR="00405815">
        <w:rPr>
          <w:sz w:val="28"/>
          <w:szCs w:val="28"/>
        </w:rPr>
        <w:t>е</w:t>
      </w:r>
      <w:r w:rsidR="002C464D">
        <w:rPr>
          <w:sz w:val="28"/>
          <w:szCs w:val="28"/>
        </w:rPr>
        <w:t xml:space="preserve"> </w:t>
      </w:r>
      <w:r w:rsidR="008E5795">
        <w:rPr>
          <w:sz w:val="28"/>
          <w:szCs w:val="28"/>
        </w:rPr>
        <w:t xml:space="preserve"> провер</w:t>
      </w:r>
      <w:r w:rsidR="004E3511">
        <w:rPr>
          <w:sz w:val="28"/>
          <w:szCs w:val="28"/>
        </w:rPr>
        <w:t xml:space="preserve">ки  </w:t>
      </w:r>
      <w:r w:rsidR="008E5795">
        <w:rPr>
          <w:sz w:val="28"/>
          <w:szCs w:val="28"/>
        </w:rPr>
        <w:t xml:space="preserve">(в т.ч. </w:t>
      </w:r>
      <w:r w:rsidR="00405815">
        <w:rPr>
          <w:sz w:val="28"/>
          <w:szCs w:val="28"/>
        </w:rPr>
        <w:t>1</w:t>
      </w:r>
      <w:r w:rsidR="008E5795">
        <w:rPr>
          <w:sz w:val="28"/>
          <w:szCs w:val="28"/>
        </w:rPr>
        <w:t xml:space="preserve"> – по требованию </w:t>
      </w:r>
      <w:r w:rsidR="00405815">
        <w:rPr>
          <w:sz w:val="28"/>
          <w:szCs w:val="28"/>
        </w:rPr>
        <w:t>Следственного отдела</w:t>
      </w:r>
      <w:r w:rsidR="008E5795">
        <w:rPr>
          <w:sz w:val="28"/>
          <w:szCs w:val="28"/>
        </w:rPr>
        <w:t xml:space="preserve">,  </w:t>
      </w:r>
      <w:r w:rsidR="00405815">
        <w:rPr>
          <w:sz w:val="28"/>
          <w:szCs w:val="28"/>
        </w:rPr>
        <w:t>2</w:t>
      </w:r>
      <w:r w:rsidR="008E5795">
        <w:rPr>
          <w:sz w:val="28"/>
          <w:szCs w:val="28"/>
        </w:rPr>
        <w:t xml:space="preserve"> – по требованию </w:t>
      </w:r>
      <w:r w:rsidR="00177E0C">
        <w:rPr>
          <w:sz w:val="28"/>
          <w:szCs w:val="28"/>
        </w:rPr>
        <w:t>Главы Нязепетровского муниципального района)</w:t>
      </w:r>
      <w:r w:rsidR="002964B6">
        <w:rPr>
          <w:sz w:val="28"/>
          <w:szCs w:val="28"/>
        </w:rPr>
        <w:t xml:space="preserve">, </w:t>
      </w:r>
      <w:r w:rsidR="00405815">
        <w:rPr>
          <w:sz w:val="28"/>
          <w:szCs w:val="28"/>
        </w:rPr>
        <w:t xml:space="preserve"> </w:t>
      </w:r>
      <w:r w:rsidR="00D32069">
        <w:rPr>
          <w:b/>
          <w:i/>
          <w:sz w:val="28"/>
          <w:szCs w:val="28"/>
        </w:rPr>
        <w:t xml:space="preserve">6 </w:t>
      </w:r>
      <w:r w:rsidR="00D32069">
        <w:rPr>
          <w:sz w:val="28"/>
          <w:szCs w:val="28"/>
        </w:rPr>
        <w:t xml:space="preserve"> аудитов в сфере закупок,  </w:t>
      </w:r>
      <w:r w:rsidR="00D32069" w:rsidRPr="00D32069">
        <w:rPr>
          <w:b/>
          <w:i/>
          <w:sz w:val="28"/>
          <w:szCs w:val="28"/>
        </w:rPr>
        <w:t>1</w:t>
      </w:r>
      <w:r w:rsidR="00B43774">
        <w:rPr>
          <w:b/>
          <w:i/>
          <w:sz w:val="28"/>
          <w:szCs w:val="28"/>
        </w:rPr>
        <w:t>0</w:t>
      </w:r>
      <w:r w:rsidR="00D32069">
        <w:rPr>
          <w:sz w:val="28"/>
          <w:szCs w:val="28"/>
        </w:rPr>
        <w:t xml:space="preserve">  плановых проверок в сфере закупок</w:t>
      </w:r>
      <w:r w:rsidR="00495A29">
        <w:rPr>
          <w:sz w:val="28"/>
          <w:szCs w:val="28"/>
        </w:rPr>
        <w:t xml:space="preserve">, </w:t>
      </w:r>
      <w:r w:rsidR="00B43774">
        <w:rPr>
          <w:sz w:val="28"/>
          <w:szCs w:val="28"/>
        </w:rPr>
        <w:t xml:space="preserve"> </w:t>
      </w:r>
      <w:r w:rsidR="00B43774">
        <w:rPr>
          <w:b/>
          <w:i/>
          <w:sz w:val="28"/>
          <w:szCs w:val="28"/>
        </w:rPr>
        <w:t xml:space="preserve">1 </w:t>
      </w:r>
      <w:r w:rsidR="00B43774">
        <w:rPr>
          <w:sz w:val="28"/>
          <w:szCs w:val="28"/>
        </w:rPr>
        <w:t>внеплановая проверка в сфере закупок</w:t>
      </w:r>
      <w:r w:rsidR="00335D87">
        <w:rPr>
          <w:sz w:val="28"/>
          <w:szCs w:val="28"/>
        </w:rPr>
        <w:t xml:space="preserve"> (по ч.15 ст.99 Федерального закона №44-ФЗ)</w:t>
      </w:r>
      <w:r w:rsidR="00D32069">
        <w:rPr>
          <w:sz w:val="28"/>
          <w:szCs w:val="28"/>
        </w:rPr>
        <w:t xml:space="preserve"> и </w:t>
      </w:r>
      <w:r w:rsidR="00177E0C">
        <w:rPr>
          <w:b/>
          <w:i/>
          <w:sz w:val="28"/>
          <w:szCs w:val="28"/>
        </w:rPr>
        <w:t>4</w:t>
      </w:r>
      <w:r w:rsidR="00D32069">
        <w:rPr>
          <w:b/>
          <w:i/>
          <w:sz w:val="28"/>
          <w:szCs w:val="28"/>
        </w:rPr>
        <w:t>1</w:t>
      </w:r>
      <w:r w:rsidR="00177E0C">
        <w:rPr>
          <w:b/>
          <w:i/>
          <w:sz w:val="28"/>
          <w:szCs w:val="28"/>
        </w:rPr>
        <w:t xml:space="preserve"> </w:t>
      </w:r>
      <w:r w:rsidRPr="00C31FC4">
        <w:rPr>
          <w:sz w:val="28"/>
          <w:szCs w:val="28"/>
        </w:rPr>
        <w:t>экспертно-аналитическ</w:t>
      </w:r>
      <w:r w:rsidR="00335D87">
        <w:rPr>
          <w:sz w:val="28"/>
          <w:szCs w:val="28"/>
        </w:rPr>
        <w:t xml:space="preserve">ое </w:t>
      </w:r>
      <w:r w:rsidRPr="00C31FC4">
        <w:rPr>
          <w:sz w:val="28"/>
          <w:szCs w:val="28"/>
        </w:rPr>
        <w:t xml:space="preserve"> мероприяти</w:t>
      </w:r>
      <w:r w:rsidR="00335D87">
        <w:rPr>
          <w:sz w:val="28"/>
          <w:szCs w:val="28"/>
        </w:rPr>
        <w:t>е</w:t>
      </w:r>
      <w:r w:rsidR="002A638E">
        <w:rPr>
          <w:sz w:val="28"/>
          <w:szCs w:val="28"/>
        </w:rPr>
        <w:t>.</w:t>
      </w:r>
    </w:p>
    <w:p w:rsidR="00966481" w:rsidRDefault="00966481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Проверками охвачен</w:t>
      </w:r>
      <w:r w:rsidR="004F3D6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B1146">
        <w:rPr>
          <w:sz w:val="28"/>
          <w:szCs w:val="28"/>
        </w:rPr>
        <w:t>2</w:t>
      </w:r>
      <w:r w:rsidR="00DD6802">
        <w:rPr>
          <w:sz w:val="28"/>
          <w:szCs w:val="28"/>
        </w:rPr>
        <w:t>0</w:t>
      </w:r>
      <w:r w:rsidR="002964B6">
        <w:rPr>
          <w:sz w:val="28"/>
          <w:szCs w:val="28"/>
        </w:rPr>
        <w:t xml:space="preserve"> </w:t>
      </w:r>
      <w:r w:rsidR="003F7045">
        <w:rPr>
          <w:sz w:val="28"/>
          <w:szCs w:val="28"/>
        </w:rPr>
        <w:t>объект</w:t>
      </w:r>
      <w:r w:rsidR="00DD6802">
        <w:rPr>
          <w:sz w:val="28"/>
          <w:szCs w:val="28"/>
        </w:rPr>
        <w:t xml:space="preserve">ов </w:t>
      </w:r>
      <w:r w:rsidR="00D972EC">
        <w:rPr>
          <w:sz w:val="28"/>
          <w:szCs w:val="28"/>
        </w:rPr>
        <w:t xml:space="preserve"> (</w:t>
      </w:r>
      <w:r w:rsidR="00DD6802">
        <w:rPr>
          <w:sz w:val="28"/>
          <w:szCs w:val="28"/>
        </w:rPr>
        <w:t>34</w:t>
      </w:r>
      <w:r w:rsidR="00D972EC">
        <w:rPr>
          <w:sz w:val="28"/>
          <w:szCs w:val="28"/>
        </w:rPr>
        <w:t>% от всех объектов</w:t>
      </w:r>
      <w:r w:rsidR="003F70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том числе</w:t>
      </w:r>
      <w:r w:rsidR="00757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A638E">
        <w:rPr>
          <w:sz w:val="28"/>
          <w:szCs w:val="28"/>
        </w:rPr>
        <w:t>9</w:t>
      </w:r>
      <w:r>
        <w:rPr>
          <w:sz w:val="28"/>
          <w:szCs w:val="28"/>
        </w:rPr>
        <w:t xml:space="preserve"> органов местного самоуправления</w:t>
      </w:r>
      <w:r w:rsidR="003F7045">
        <w:rPr>
          <w:sz w:val="28"/>
          <w:szCs w:val="28"/>
        </w:rPr>
        <w:t xml:space="preserve">, </w:t>
      </w:r>
      <w:r w:rsidR="00A5344E">
        <w:rPr>
          <w:sz w:val="28"/>
          <w:szCs w:val="28"/>
        </w:rPr>
        <w:t>1</w:t>
      </w:r>
      <w:r w:rsidR="00DD6802">
        <w:rPr>
          <w:sz w:val="28"/>
          <w:szCs w:val="28"/>
        </w:rPr>
        <w:t>0</w:t>
      </w:r>
      <w:r w:rsidR="003F7045">
        <w:rPr>
          <w:sz w:val="28"/>
          <w:szCs w:val="28"/>
        </w:rPr>
        <w:t xml:space="preserve"> муниципальных учреждений</w:t>
      </w:r>
      <w:r w:rsidR="00A5344E">
        <w:rPr>
          <w:sz w:val="28"/>
          <w:szCs w:val="28"/>
        </w:rPr>
        <w:t>, 1 муниципальное предприятие</w:t>
      </w:r>
      <w:r w:rsidR="00476C6E">
        <w:rPr>
          <w:sz w:val="28"/>
          <w:szCs w:val="28"/>
        </w:rPr>
        <w:t>)</w:t>
      </w:r>
      <w:r w:rsidR="00A02EE2">
        <w:rPr>
          <w:sz w:val="28"/>
          <w:szCs w:val="28"/>
        </w:rPr>
        <w:t>.</w:t>
      </w:r>
    </w:p>
    <w:p w:rsidR="00EE08A9" w:rsidRDefault="00EE08A9" w:rsidP="00EE0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в контрольной, экспертно-аналитической, организационно-методической деятельности уделяется приоритетным направлениям муниципального финансового контроля, определенным действующим законодательством.</w:t>
      </w:r>
    </w:p>
    <w:p w:rsidR="00C615CA" w:rsidRDefault="00C615CA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Основными направлениями контрольной деятельности в 201</w:t>
      </w:r>
      <w:r w:rsidR="00DD6802">
        <w:rPr>
          <w:sz w:val="28"/>
          <w:szCs w:val="28"/>
        </w:rPr>
        <w:t>9</w:t>
      </w:r>
      <w:r w:rsidR="00A5344E">
        <w:rPr>
          <w:sz w:val="28"/>
          <w:szCs w:val="28"/>
        </w:rPr>
        <w:t xml:space="preserve"> </w:t>
      </w:r>
      <w:r>
        <w:rPr>
          <w:sz w:val="28"/>
          <w:szCs w:val="28"/>
        </w:rPr>
        <w:t>году являлись мероприятия, проводимые в рамках осуществления контроля:</w:t>
      </w:r>
    </w:p>
    <w:p w:rsidR="00C615CA" w:rsidRDefault="00C615CA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целевым и эффективным расходованием бюджетных средств, выделенных главным распорядителям</w:t>
      </w:r>
      <w:r w:rsidR="00ED28D7">
        <w:rPr>
          <w:sz w:val="28"/>
          <w:szCs w:val="28"/>
        </w:rPr>
        <w:t xml:space="preserve"> и </w:t>
      </w:r>
      <w:r w:rsidR="009C101E">
        <w:rPr>
          <w:sz w:val="28"/>
          <w:szCs w:val="28"/>
        </w:rPr>
        <w:t xml:space="preserve"> получателям бюджетных средств на выполнение возложенных на них полномочий;</w:t>
      </w:r>
    </w:p>
    <w:p w:rsidR="009C101E" w:rsidRDefault="009C101E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финансово-хозяйственной деятельностью главных распорядителей и получателей бюджетных средств;</w:t>
      </w:r>
    </w:p>
    <w:p w:rsidR="009C101E" w:rsidRDefault="009C101E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 соблюдением уст</w:t>
      </w:r>
      <w:r w:rsidR="00607E58">
        <w:rPr>
          <w:sz w:val="28"/>
          <w:szCs w:val="28"/>
        </w:rPr>
        <w:t xml:space="preserve">ановленного порядка управления и распоряжения муниципальным </w:t>
      </w:r>
      <w:r>
        <w:rPr>
          <w:sz w:val="28"/>
          <w:szCs w:val="28"/>
        </w:rPr>
        <w:t xml:space="preserve"> </w:t>
      </w:r>
      <w:r w:rsidR="00607E58">
        <w:rPr>
          <w:sz w:val="28"/>
          <w:szCs w:val="28"/>
        </w:rPr>
        <w:t>имуществом</w:t>
      </w:r>
      <w:r w:rsidR="00477B11">
        <w:rPr>
          <w:sz w:val="28"/>
          <w:szCs w:val="28"/>
        </w:rPr>
        <w:t xml:space="preserve">. </w:t>
      </w:r>
    </w:p>
    <w:p w:rsidR="00EC5A55" w:rsidRDefault="00EC5A55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Контролем были охвачены все этапы бюджетного процесса – от формирования бюджета до утверждения годового отчета об исполнении бюджета Нязепетровского муниципального района.</w:t>
      </w:r>
    </w:p>
    <w:p w:rsidR="00E93401" w:rsidRDefault="001052D4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401">
        <w:rPr>
          <w:sz w:val="28"/>
          <w:szCs w:val="28"/>
        </w:rPr>
        <w:t>Кроме того, в 201</w:t>
      </w:r>
      <w:r w:rsidR="00F6255B">
        <w:rPr>
          <w:sz w:val="28"/>
          <w:szCs w:val="28"/>
        </w:rPr>
        <w:t>9</w:t>
      </w:r>
      <w:r w:rsidR="00E93401">
        <w:rPr>
          <w:sz w:val="28"/>
          <w:szCs w:val="28"/>
        </w:rPr>
        <w:t xml:space="preserve"> году в соответствии со ст.98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</w:t>
      </w:r>
      <w:r w:rsidR="00FB7E4B">
        <w:rPr>
          <w:sz w:val="28"/>
          <w:szCs w:val="28"/>
        </w:rPr>
        <w:t xml:space="preserve">параллельно с запланированными  контрольными мероприятиями проводился аудит эффективности закупок. </w:t>
      </w:r>
    </w:p>
    <w:p w:rsidR="00FB7E4B" w:rsidRDefault="00495A29" w:rsidP="009664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7E4B">
        <w:rPr>
          <w:sz w:val="28"/>
          <w:szCs w:val="28"/>
        </w:rPr>
        <w:t>При проведени</w:t>
      </w:r>
      <w:r w:rsidR="000E6E47">
        <w:rPr>
          <w:sz w:val="28"/>
          <w:szCs w:val="28"/>
        </w:rPr>
        <w:t>и</w:t>
      </w:r>
      <w:r w:rsidR="002411A7">
        <w:rPr>
          <w:sz w:val="28"/>
          <w:szCs w:val="28"/>
        </w:rPr>
        <w:t xml:space="preserve"> </w:t>
      </w:r>
      <w:r w:rsidR="00FB7E4B">
        <w:rPr>
          <w:sz w:val="28"/>
          <w:szCs w:val="28"/>
        </w:rPr>
        <w:t xml:space="preserve">аудита закупок </w:t>
      </w:r>
      <w:r w:rsidR="0063611B">
        <w:rPr>
          <w:sz w:val="28"/>
          <w:szCs w:val="28"/>
        </w:rPr>
        <w:t xml:space="preserve">осуществлялся </w:t>
      </w:r>
      <w:r w:rsidR="00FB7E4B">
        <w:rPr>
          <w:sz w:val="28"/>
          <w:szCs w:val="28"/>
        </w:rPr>
        <w:t xml:space="preserve"> анализ и оценка результатов закупок, достижения целей осуществления закупок. Аудит в сфере закупок </w:t>
      </w:r>
      <w:r w:rsidR="0063611B">
        <w:rPr>
          <w:sz w:val="28"/>
          <w:szCs w:val="28"/>
        </w:rPr>
        <w:t xml:space="preserve">реализуется </w:t>
      </w:r>
      <w:r w:rsidR="00FB7E4B">
        <w:rPr>
          <w:sz w:val="28"/>
          <w:szCs w:val="28"/>
        </w:rPr>
        <w:t>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7A0E59" w:rsidRDefault="007A0E59" w:rsidP="007A0E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 проведенных контрольных мероприятий</w:t>
      </w:r>
      <w:r w:rsidR="00495A29">
        <w:rPr>
          <w:sz w:val="28"/>
          <w:szCs w:val="28"/>
        </w:rPr>
        <w:t>,</w:t>
      </w:r>
      <w:r>
        <w:rPr>
          <w:sz w:val="28"/>
          <w:szCs w:val="28"/>
        </w:rPr>
        <w:t xml:space="preserve"> во всех учреждениях проверено исполнение устранения нарушений по предыдущим актам проверок. Проверки показали, что во всех проверенных учреждениях нарушения устранены полностью.</w:t>
      </w:r>
    </w:p>
    <w:p w:rsidR="007A0E59" w:rsidRPr="00C31FC4" w:rsidRDefault="007A0E59" w:rsidP="007A0E5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Контрольно-счетной палатой Нязепетровского муниципального района нарушения и  недостатки</w:t>
      </w:r>
      <w:r w:rsidR="00C45F06">
        <w:rPr>
          <w:sz w:val="28"/>
          <w:szCs w:val="28"/>
        </w:rPr>
        <w:t xml:space="preserve">, допускавшиеся при </w:t>
      </w:r>
      <w:r w:rsidR="00C45F06">
        <w:rPr>
          <w:sz w:val="28"/>
          <w:szCs w:val="28"/>
        </w:rPr>
        <w:lastRenderedPageBreak/>
        <w:t>расходовании средств бюджета, последствия этих нарушений</w:t>
      </w:r>
      <w:r w:rsidR="00477B11">
        <w:rPr>
          <w:sz w:val="28"/>
          <w:szCs w:val="28"/>
        </w:rPr>
        <w:t xml:space="preserve"> - </w:t>
      </w:r>
      <w:r w:rsidR="00C45F06">
        <w:rPr>
          <w:sz w:val="28"/>
          <w:szCs w:val="28"/>
        </w:rPr>
        <w:t xml:space="preserve"> обобщены и систематизированы. </w:t>
      </w:r>
      <w:r w:rsidR="00A14616">
        <w:rPr>
          <w:sz w:val="28"/>
          <w:szCs w:val="28"/>
        </w:rPr>
        <w:t xml:space="preserve"> Обобщенная информация о нарушениях, выявленных по результатам контрольных мероприятий  за 201</w:t>
      </w:r>
      <w:r w:rsidR="00F6255B">
        <w:rPr>
          <w:sz w:val="28"/>
          <w:szCs w:val="28"/>
        </w:rPr>
        <w:t>9</w:t>
      </w:r>
      <w:r w:rsidR="00A14616">
        <w:rPr>
          <w:sz w:val="28"/>
          <w:szCs w:val="28"/>
        </w:rPr>
        <w:t xml:space="preserve"> год</w:t>
      </w:r>
      <w:r w:rsidR="00820114">
        <w:rPr>
          <w:sz w:val="28"/>
          <w:szCs w:val="28"/>
        </w:rPr>
        <w:t xml:space="preserve">, </w:t>
      </w:r>
      <w:r w:rsidR="002411A7">
        <w:rPr>
          <w:sz w:val="28"/>
          <w:szCs w:val="28"/>
        </w:rPr>
        <w:t xml:space="preserve"> </w:t>
      </w:r>
      <w:r w:rsidR="006013E8">
        <w:rPr>
          <w:sz w:val="28"/>
          <w:szCs w:val="28"/>
        </w:rPr>
        <w:t>дов</w:t>
      </w:r>
      <w:r w:rsidR="00D972EC">
        <w:rPr>
          <w:sz w:val="28"/>
          <w:szCs w:val="28"/>
        </w:rPr>
        <w:t>оди</w:t>
      </w:r>
      <w:r w:rsidR="000C67CB">
        <w:rPr>
          <w:sz w:val="28"/>
          <w:szCs w:val="28"/>
        </w:rPr>
        <w:t xml:space="preserve">лась </w:t>
      </w:r>
      <w:r w:rsidR="00D972EC">
        <w:rPr>
          <w:sz w:val="28"/>
          <w:szCs w:val="28"/>
        </w:rPr>
        <w:t xml:space="preserve">Контрольно-счетной палатой </w:t>
      </w:r>
      <w:r w:rsidR="006013E8">
        <w:rPr>
          <w:sz w:val="28"/>
          <w:szCs w:val="28"/>
        </w:rPr>
        <w:t xml:space="preserve"> до </w:t>
      </w:r>
      <w:r w:rsidR="00A14616">
        <w:rPr>
          <w:sz w:val="28"/>
          <w:szCs w:val="28"/>
        </w:rPr>
        <w:t xml:space="preserve"> участник</w:t>
      </w:r>
      <w:r w:rsidR="006013E8">
        <w:rPr>
          <w:sz w:val="28"/>
          <w:szCs w:val="28"/>
        </w:rPr>
        <w:t xml:space="preserve">ов </w:t>
      </w:r>
      <w:r w:rsidR="00A14616">
        <w:rPr>
          <w:sz w:val="28"/>
          <w:szCs w:val="28"/>
        </w:rPr>
        <w:t xml:space="preserve"> бюджетного процесса</w:t>
      </w:r>
      <w:r w:rsidR="00D972EC">
        <w:rPr>
          <w:sz w:val="28"/>
          <w:szCs w:val="28"/>
        </w:rPr>
        <w:t xml:space="preserve"> 1 раз в полугодие</w:t>
      </w:r>
      <w:r w:rsidR="00A146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6481" w:rsidRDefault="00966481" w:rsidP="00966481">
      <w:pPr>
        <w:spacing w:line="360" w:lineRule="auto"/>
        <w:jc w:val="both"/>
        <w:rPr>
          <w:sz w:val="28"/>
          <w:szCs w:val="28"/>
        </w:rPr>
      </w:pPr>
      <w:r w:rsidRPr="00C31FC4">
        <w:rPr>
          <w:sz w:val="28"/>
          <w:szCs w:val="28"/>
        </w:rPr>
        <w:tab/>
        <w:t xml:space="preserve">В соответствии с </w:t>
      </w:r>
      <w:r w:rsidR="00D972EC">
        <w:rPr>
          <w:sz w:val="28"/>
          <w:szCs w:val="28"/>
        </w:rPr>
        <w:t>С</w:t>
      </w:r>
      <w:r w:rsidRPr="00C31FC4">
        <w:rPr>
          <w:sz w:val="28"/>
          <w:szCs w:val="28"/>
        </w:rPr>
        <w:t>оглашениями о передаче Контрольно-счетной палате полномочий контрольно-счетных органов поселений</w:t>
      </w:r>
      <w:r w:rsidR="007577D3">
        <w:rPr>
          <w:sz w:val="28"/>
          <w:szCs w:val="28"/>
        </w:rPr>
        <w:t xml:space="preserve">, </w:t>
      </w:r>
      <w:r w:rsidRPr="00C31FC4">
        <w:rPr>
          <w:sz w:val="28"/>
          <w:szCs w:val="28"/>
        </w:rPr>
        <w:t xml:space="preserve">  проведены внешние проверки бюджетной отчетности главных администраторов бюджетных средств</w:t>
      </w:r>
      <w:r w:rsidR="00495A29">
        <w:rPr>
          <w:sz w:val="28"/>
          <w:szCs w:val="28"/>
        </w:rPr>
        <w:t xml:space="preserve"> </w:t>
      </w:r>
      <w:r w:rsidR="000E6E47">
        <w:rPr>
          <w:sz w:val="28"/>
          <w:szCs w:val="28"/>
        </w:rPr>
        <w:t xml:space="preserve"> </w:t>
      </w:r>
      <w:r w:rsidRPr="00C31FC4">
        <w:rPr>
          <w:sz w:val="28"/>
          <w:szCs w:val="28"/>
        </w:rPr>
        <w:t xml:space="preserve"> и внешние проверки отчетов об исполнении бюджетов городского и сельских поселений за 201</w:t>
      </w:r>
      <w:r w:rsidR="00F6255B">
        <w:rPr>
          <w:sz w:val="28"/>
          <w:szCs w:val="28"/>
        </w:rPr>
        <w:t>8</w:t>
      </w:r>
      <w:r w:rsidRPr="00C31FC4">
        <w:rPr>
          <w:sz w:val="28"/>
          <w:szCs w:val="28"/>
        </w:rPr>
        <w:t xml:space="preserve"> год, проведена экспертиза и подготовлены заключения на проекты бюджетов поселений на 20</w:t>
      </w:r>
      <w:r w:rsidR="00F6255B">
        <w:rPr>
          <w:sz w:val="28"/>
          <w:szCs w:val="28"/>
        </w:rPr>
        <w:t>20</w:t>
      </w:r>
      <w:r w:rsidRPr="00C31FC4">
        <w:rPr>
          <w:sz w:val="28"/>
          <w:szCs w:val="28"/>
        </w:rPr>
        <w:t xml:space="preserve"> год и на плановый</w:t>
      </w:r>
      <w:r w:rsidR="00D92923">
        <w:rPr>
          <w:sz w:val="28"/>
          <w:szCs w:val="28"/>
        </w:rPr>
        <w:t xml:space="preserve"> </w:t>
      </w:r>
      <w:r w:rsidRPr="00C31FC4">
        <w:rPr>
          <w:sz w:val="28"/>
          <w:szCs w:val="28"/>
        </w:rPr>
        <w:t xml:space="preserve"> период</w:t>
      </w:r>
      <w:r w:rsidR="00D92923">
        <w:rPr>
          <w:sz w:val="28"/>
          <w:szCs w:val="28"/>
        </w:rPr>
        <w:t xml:space="preserve"> </w:t>
      </w:r>
      <w:r w:rsidRPr="00C31FC4">
        <w:rPr>
          <w:sz w:val="28"/>
          <w:szCs w:val="28"/>
        </w:rPr>
        <w:t xml:space="preserve"> 20</w:t>
      </w:r>
      <w:r w:rsidR="00D92923">
        <w:rPr>
          <w:sz w:val="28"/>
          <w:szCs w:val="28"/>
        </w:rPr>
        <w:t>2</w:t>
      </w:r>
      <w:r w:rsidR="00F6255B">
        <w:rPr>
          <w:sz w:val="28"/>
          <w:szCs w:val="28"/>
        </w:rPr>
        <w:t>1</w:t>
      </w:r>
      <w:r w:rsidRPr="00C31FC4">
        <w:rPr>
          <w:sz w:val="28"/>
          <w:szCs w:val="28"/>
        </w:rPr>
        <w:t xml:space="preserve"> и 20</w:t>
      </w:r>
      <w:r w:rsidR="00D972EC">
        <w:rPr>
          <w:sz w:val="28"/>
          <w:szCs w:val="28"/>
        </w:rPr>
        <w:t>2</w:t>
      </w:r>
      <w:r w:rsidR="00F6255B">
        <w:rPr>
          <w:sz w:val="28"/>
          <w:szCs w:val="28"/>
        </w:rPr>
        <w:t>2</w:t>
      </w:r>
      <w:r w:rsidR="003F7045">
        <w:rPr>
          <w:sz w:val="28"/>
          <w:szCs w:val="28"/>
        </w:rPr>
        <w:t xml:space="preserve"> </w:t>
      </w:r>
      <w:r w:rsidRPr="00C31FC4">
        <w:rPr>
          <w:sz w:val="28"/>
          <w:szCs w:val="28"/>
        </w:rPr>
        <w:t>годов.</w:t>
      </w:r>
      <w:r w:rsidR="00D972EC">
        <w:rPr>
          <w:sz w:val="28"/>
          <w:szCs w:val="28"/>
        </w:rPr>
        <w:t xml:space="preserve"> </w:t>
      </w:r>
    </w:p>
    <w:p w:rsidR="00A64F1A" w:rsidRDefault="00A64F1A" w:rsidP="00A64F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плановых мероприятий, Контрольно-счетной палатой провод</w:t>
      </w:r>
      <w:r w:rsidR="000C67CB">
        <w:rPr>
          <w:sz w:val="28"/>
          <w:szCs w:val="28"/>
        </w:rPr>
        <w:t>ились</w:t>
      </w:r>
      <w:r>
        <w:rPr>
          <w:sz w:val="28"/>
          <w:szCs w:val="28"/>
        </w:rPr>
        <w:t xml:space="preserve">   внеплановые проверки</w:t>
      </w:r>
      <w:r w:rsidR="00A67F11">
        <w:rPr>
          <w:sz w:val="28"/>
          <w:szCs w:val="28"/>
        </w:rPr>
        <w:t>:</w:t>
      </w:r>
      <w:r w:rsidR="00257F33">
        <w:rPr>
          <w:sz w:val="28"/>
          <w:szCs w:val="28"/>
        </w:rPr>
        <w:t xml:space="preserve"> по требованию </w:t>
      </w:r>
      <w:r w:rsidR="00345926">
        <w:rPr>
          <w:sz w:val="28"/>
          <w:szCs w:val="28"/>
        </w:rPr>
        <w:t>Следственного отдела по г. Верхний Уфалей</w:t>
      </w:r>
      <w:r w:rsidR="00257F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="00345926">
        <w:rPr>
          <w:sz w:val="28"/>
          <w:szCs w:val="28"/>
        </w:rPr>
        <w:t>требованию Главы Нязепетровского муниципального района</w:t>
      </w:r>
      <w:r>
        <w:rPr>
          <w:sz w:val="28"/>
          <w:szCs w:val="28"/>
        </w:rPr>
        <w:t xml:space="preserve">. </w:t>
      </w:r>
      <w:r w:rsidR="00BE5EF2">
        <w:rPr>
          <w:sz w:val="28"/>
          <w:szCs w:val="28"/>
        </w:rPr>
        <w:t xml:space="preserve"> Таких проверок проведено три.</w:t>
      </w:r>
    </w:p>
    <w:p w:rsidR="00BE5EF2" w:rsidRDefault="00820114" w:rsidP="00882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0E59" w:rsidRDefault="007A0E59" w:rsidP="00882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деятельность Контрольно-счетной палаты была направлена на повышение результативности и эффективности контрольной работы.</w:t>
      </w:r>
    </w:p>
    <w:p w:rsidR="00966481" w:rsidRDefault="00966481" w:rsidP="00AA7148">
      <w:pPr>
        <w:spacing w:line="360" w:lineRule="auto"/>
        <w:jc w:val="both"/>
        <w:rPr>
          <w:sz w:val="28"/>
          <w:szCs w:val="28"/>
        </w:rPr>
      </w:pPr>
      <w:r w:rsidRPr="00167D8B">
        <w:rPr>
          <w:i/>
          <w:sz w:val="28"/>
          <w:szCs w:val="28"/>
        </w:rPr>
        <w:tab/>
      </w:r>
      <w:r w:rsidRPr="00C31FC4">
        <w:rPr>
          <w:sz w:val="28"/>
          <w:szCs w:val="28"/>
        </w:rPr>
        <w:t xml:space="preserve">В результате проведенных контрольных и экспертно-аналитических мероприятий </w:t>
      </w:r>
      <w:r>
        <w:rPr>
          <w:sz w:val="28"/>
          <w:szCs w:val="28"/>
        </w:rPr>
        <w:t xml:space="preserve">выявлено </w:t>
      </w:r>
      <w:r w:rsidR="00E13675">
        <w:rPr>
          <w:sz w:val="28"/>
          <w:szCs w:val="28"/>
        </w:rPr>
        <w:t xml:space="preserve">479  </w:t>
      </w:r>
      <w:r>
        <w:rPr>
          <w:sz w:val="28"/>
          <w:szCs w:val="28"/>
        </w:rPr>
        <w:t>случа</w:t>
      </w:r>
      <w:r w:rsidR="00882BBA">
        <w:rPr>
          <w:sz w:val="28"/>
          <w:szCs w:val="28"/>
        </w:rPr>
        <w:t xml:space="preserve">ев </w:t>
      </w:r>
      <w:r w:rsidR="006863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нарушений и недостатков</w:t>
      </w:r>
      <w:r w:rsidR="00E05618">
        <w:rPr>
          <w:sz w:val="28"/>
          <w:szCs w:val="28"/>
        </w:rPr>
        <w:t xml:space="preserve"> (в 201</w:t>
      </w:r>
      <w:r w:rsidR="00882BBA">
        <w:rPr>
          <w:sz w:val="28"/>
          <w:szCs w:val="28"/>
        </w:rPr>
        <w:t>8</w:t>
      </w:r>
      <w:r w:rsidR="00E05618">
        <w:rPr>
          <w:sz w:val="28"/>
          <w:szCs w:val="28"/>
        </w:rPr>
        <w:t xml:space="preserve"> году – </w:t>
      </w:r>
      <w:r w:rsidR="00882BBA">
        <w:rPr>
          <w:sz w:val="28"/>
          <w:szCs w:val="28"/>
        </w:rPr>
        <w:t>181</w:t>
      </w:r>
      <w:r w:rsidR="00E05618">
        <w:rPr>
          <w:sz w:val="28"/>
          <w:szCs w:val="28"/>
        </w:rPr>
        <w:t xml:space="preserve"> случай)</w:t>
      </w:r>
      <w:r w:rsidR="00715D42">
        <w:rPr>
          <w:sz w:val="28"/>
          <w:szCs w:val="28"/>
        </w:rPr>
        <w:t xml:space="preserve">, из них </w:t>
      </w:r>
      <w:r w:rsidR="00E13675">
        <w:rPr>
          <w:sz w:val="28"/>
          <w:szCs w:val="28"/>
        </w:rPr>
        <w:t xml:space="preserve">406 случаев </w:t>
      </w:r>
      <w:r w:rsidR="00715D42">
        <w:rPr>
          <w:sz w:val="28"/>
          <w:szCs w:val="28"/>
        </w:rPr>
        <w:t xml:space="preserve"> </w:t>
      </w:r>
      <w:r w:rsidR="00715D42" w:rsidRPr="003C0A0C">
        <w:rPr>
          <w:b/>
          <w:sz w:val="28"/>
          <w:szCs w:val="28"/>
        </w:rPr>
        <w:t>финансов</w:t>
      </w:r>
      <w:r w:rsidR="001D4653">
        <w:rPr>
          <w:b/>
          <w:sz w:val="28"/>
          <w:szCs w:val="28"/>
        </w:rPr>
        <w:t xml:space="preserve">ых </w:t>
      </w:r>
      <w:r w:rsidR="00715D42">
        <w:rPr>
          <w:sz w:val="28"/>
          <w:szCs w:val="28"/>
        </w:rPr>
        <w:t xml:space="preserve"> нарушени</w:t>
      </w:r>
      <w:r w:rsidR="001D4653">
        <w:rPr>
          <w:sz w:val="28"/>
          <w:szCs w:val="28"/>
        </w:rPr>
        <w:t>й</w:t>
      </w:r>
      <w:r w:rsidR="00715D42">
        <w:rPr>
          <w:sz w:val="28"/>
          <w:szCs w:val="28"/>
        </w:rPr>
        <w:t xml:space="preserve"> </w:t>
      </w:r>
      <w:r w:rsidR="00D775A0">
        <w:rPr>
          <w:sz w:val="28"/>
          <w:szCs w:val="28"/>
        </w:rPr>
        <w:t xml:space="preserve"> (в том числе </w:t>
      </w:r>
      <w:r w:rsidR="00E13675">
        <w:rPr>
          <w:sz w:val="28"/>
          <w:szCs w:val="28"/>
        </w:rPr>
        <w:t>300</w:t>
      </w:r>
      <w:r w:rsidR="00D775A0">
        <w:rPr>
          <w:sz w:val="28"/>
          <w:szCs w:val="28"/>
        </w:rPr>
        <w:t xml:space="preserve"> – в сфере закупок) </w:t>
      </w:r>
      <w:r>
        <w:rPr>
          <w:sz w:val="28"/>
          <w:szCs w:val="28"/>
        </w:rPr>
        <w:t xml:space="preserve"> на</w:t>
      </w:r>
      <w:r w:rsidR="009D0DAC">
        <w:rPr>
          <w:sz w:val="28"/>
          <w:szCs w:val="28"/>
        </w:rPr>
        <w:t xml:space="preserve"> общую </w:t>
      </w:r>
      <w:r>
        <w:rPr>
          <w:sz w:val="28"/>
          <w:szCs w:val="28"/>
        </w:rPr>
        <w:t xml:space="preserve">сумму </w:t>
      </w:r>
      <w:r w:rsidR="001136F7">
        <w:rPr>
          <w:b/>
          <w:sz w:val="28"/>
          <w:szCs w:val="28"/>
        </w:rPr>
        <w:t>178</w:t>
      </w:r>
      <w:r w:rsidR="00001BD4" w:rsidRPr="00C63136">
        <w:rPr>
          <w:b/>
          <w:sz w:val="28"/>
          <w:szCs w:val="28"/>
        </w:rPr>
        <w:t>млн.</w:t>
      </w:r>
      <w:r w:rsidR="001136F7">
        <w:rPr>
          <w:b/>
          <w:sz w:val="28"/>
          <w:szCs w:val="28"/>
        </w:rPr>
        <w:t>689,7</w:t>
      </w:r>
      <w:r>
        <w:rPr>
          <w:sz w:val="28"/>
          <w:szCs w:val="28"/>
        </w:rPr>
        <w:t xml:space="preserve"> тыс. рублей</w:t>
      </w:r>
      <w:r w:rsidR="00C23A2A">
        <w:rPr>
          <w:sz w:val="28"/>
          <w:szCs w:val="28"/>
        </w:rPr>
        <w:t xml:space="preserve"> (в 201</w:t>
      </w:r>
      <w:r w:rsidR="000C1D79">
        <w:rPr>
          <w:sz w:val="28"/>
          <w:szCs w:val="28"/>
        </w:rPr>
        <w:t>8</w:t>
      </w:r>
      <w:r w:rsidR="00C23A2A">
        <w:rPr>
          <w:sz w:val="28"/>
          <w:szCs w:val="28"/>
        </w:rPr>
        <w:t xml:space="preserve"> году – 3</w:t>
      </w:r>
      <w:r w:rsidR="000C1D79">
        <w:rPr>
          <w:sz w:val="28"/>
          <w:szCs w:val="28"/>
        </w:rPr>
        <w:t>4</w:t>
      </w:r>
      <w:r w:rsidR="00C23A2A">
        <w:rPr>
          <w:sz w:val="28"/>
          <w:szCs w:val="28"/>
        </w:rPr>
        <w:t>млн.</w:t>
      </w:r>
      <w:r w:rsidR="000C1D79">
        <w:rPr>
          <w:sz w:val="28"/>
          <w:szCs w:val="28"/>
        </w:rPr>
        <w:t>852,0</w:t>
      </w:r>
      <w:r w:rsidR="00C23A2A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, в том числе:</w:t>
      </w:r>
    </w:p>
    <w:p w:rsidR="004B2C1A" w:rsidRPr="004B2C1A" w:rsidRDefault="004B2C1A" w:rsidP="00AA71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E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173C5">
        <w:rPr>
          <w:b/>
          <w:sz w:val="28"/>
          <w:szCs w:val="28"/>
        </w:rPr>
        <w:t>41,8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 - нарушения законодательства о бухгалтерском учете и требований по составлению бюджетной отчетности; </w:t>
      </w:r>
    </w:p>
    <w:p w:rsidR="00C63136" w:rsidRDefault="000C1D79" w:rsidP="00C63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477B11">
        <w:rPr>
          <w:b/>
          <w:sz w:val="28"/>
          <w:szCs w:val="28"/>
        </w:rPr>
        <w:t>4</w:t>
      </w:r>
      <w:r w:rsidR="000B76E7">
        <w:rPr>
          <w:b/>
          <w:sz w:val="28"/>
          <w:szCs w:val="28"/>
        </w:rPr>
        <w:t>млн.</w:t>
      </w:r>
      <w:r w:rsidR="00477B11">
        <w:rPr>
          <w:b/>
          <w:sz w:val="28"/>
          <w:szCs w:val="28"/>
        </w:rPr>
        <w:t>969,5</w:t>
      </w:r>
      <w:r w:rsidR="00C63136">
        <w:rPr>
          <w:b/>
          <w:sz w:val="28"/>
          <w:szCs w:val="28"/>
        </w:rPr>
        <w:t xml:space="preserve"> </w:t>
      </w:r>
      <w:r w:rsidR="00C63136" w:rsidRPr="000A6C71">
        <w:rPr>
          <w:sz w:val="28"/>
          <w:szCs w:val="28"/>
        </w:rPr>
        <w:t>тыс. рублей</w:t>
      </w:r>
      <w:r w:rsidR="00C63136">
        <w:rPr>
          <w:sz w:val="28"/>
          <w:szCs w:val="28"/>
        </w:rPr>
        <w:t xml:space="preserve"> – нарушения законодательства РФ о контрактной системе в сфере закупок товаров, работ, услуг для обеспечения государственных и муниципальных </w:t>
      </w:r>
      <w:r w:rsidR="00495A29">
        <w:rPr>
          <w:sz w:val="28"/>
          <w:szCs w:val="28"/>
        </w:rPr>
        <w:t>нужд</w:t>
      </w:r>
      <w:r w:rsidR="00C63136">
        <w:rPr>
          <w:sz w:val="28"/>
          <w:szCs w:val="28"/>
        </w:rPr>
        <w:t>;</w:t>
      </w:r>
    </w:p>
    <w:p w:rsidR="006863E0" w:rsidRPr="00C368B8" w:rsidRDefault="00C63136" w:rsidP="00C631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173C5">
        <w:rPr>
          <w:b/>
          <w:sz w:val="28"/>
          <w:szCs w:val="28"/>
        </w:rPr>
        <w:t>327,4</w:t>
      </w:r>
      <w:r w:rsidR="000C1D79">
        <w:rPr>
          <w:b/>
          <w:sz w:val="28"/>
          <w:szCs w:val="28"/>
        </w:rPr>
        <w:t xml:space="preserve"> </w:t>
      </w:r>
      <w:r w:rsidR="00966481">
        <w:rPr>
          <w:sz w:val="28"/>
          <w:szCs w:val="28"/>
        </w:rPr>
        <w:t>тыс. рублей - неэффективное использование бюджетных средств</w:t>
      </w:r>
      <w:r w:rsidR="00001BD4">
        <w:rPr>
          <w:sz w:val="28"/>
          <w:szCs w:val="28"/>
        </w:rPr>
        <w:t xml:space="preserve"> </w:t>
      </w:r>
      <w:r w:rsidR="006863E0" w:rsidRPr="00C368B8">
        <w:rPr>
          <w:sz w:val="28"/>
          <w:szCs w:val="28"/>
        </w:rPr>
        <w:t>(</w:t>
      </w:r>
      <w:r w:rsidR="000B76E7" w:rsidRPr="00C368B8">
        <w:rPr>
          <w:sz w:val="28"/>
          <w:szCs w:val="28"/>
        </w:rPr>
        <w:t>из них</w:t>
      </w:r>
      <w:r w:rsidR="00495A29" w:rsidRPr="00C368B8">
        <w:rPr>
          <w:sz w:val="28"/>
          <w:szCs w:val="28"/>
        </w:rPr>
        <w:t>:</w:t>
      </w:r>
      <w:r w:rsidR="000B76E7" w:rsidRPr="00C368B8">
        <w:rPr>
          <w:sz w:val="28"/>
          <w:szCs w:val="28"/>
        </w:rPr>
        <w:t xml:space="preserve"> </w:t>
      </w:r>
      <w:r w:rsidR="00DB693F" w:rsidRPr="00C368B8">
        <w:rPr>
          <w:sz w:val="28"/>
          <w:szCs w:val="28"/>
        </w:rPr>
        <w:t>58,5</w:t>
      </w:r>
      <w:r w:rsidR="006863E0" w:rsidRPr="00C368B8">
        <w:rPr>
          <w:sz w:val="28"/>
          <w:szCs w:val="28"/>
        </w:rPr>
        <w:t xml:space="preserve"> тыс. руб.- отвлечение средств в дебиторскую задолженность</w:t>
      </w:r>
      <w:r w:rsidR="007C77DC" w:rsidRPr="00C368B8">
        <w:rPr>
          <w:sz w:val="28"/>
          <w:szCs w:val="28"/>
        </w:rPr>
        <w:t>,</w:t>
      </w:r>
      <w:r w:rsidR="006863E0" w:rsidRPr="00C368B8">
        <w:rPr>
          <w:sz w:val="28"/>
          <w:szCs w:val="28"/>
        </w:rPr>
        <w:t xml:space="preserve"> в связи с излишними перечислениями во внебюджетные </w:t>
      </w:r>
      <w:r w:rsidR="00641483" w:rsidRPr="00C368B8">
        <w:rPr>
          <w:sz w:val="28"/>
          <w:szCs w:val="28"/>
        </w:rPr>
        <w:t>фонды</w:t>
      </w:r>
      <w:r w:rsidR="00001BD4" w:rsidRPr="00C368B8">
        <w:rPr>
          <w:sz w:val="28"/>
          <w:szCs w:val="28"/>
        </w:rPr>
        <w:t>;</w:t>
      </w:r>
      <w:r w:rsidR="006863E0" w:rsidRPr="00C368B8">
        <w:rPr>
          <w:sz w:val="28"/>
          <w:szCs w:val="28"/>
        </w:rPr>
        <w:t xml:space="preserve"> </w:t>
      </w:r>
      <w:r w:rsidR="00C02286">
        <w:rPr>
          <w:sz w:val="28"/>
          <w:szCs w:val="28"/>
        </w:rPr>
        <w:t>189,6</w:t>
      </w:r>
      <w:r w:rsidR="006863E0" w:rsidRPr="00C368B8">
        <w:rPr>
          <w:sz w:val="28"/>
          <w:szCs w:val="28"/>
        </w:rPr>
        <w:t xml:space="preserve"> тыс. руб. – </w:t>
      </w:r>
      <w:r w:rsidR="008F60F3" w:rsidRPr="00C368B8">
        <w:rPr>
          <w:sz w:val="28"/>
          <w:szCs w:val="28"/>
        </w:rPr>
        <w:t>нарушение требований нормативных документов по оплате труда</w:t>
      </w:r>
      <w:r w:rsidR="00001BD4" w:rsidRPr="00C368B8">
        <w:rPr>
          <w:sz w:val="28"/>
          <w:szCs w:val="28"/>
        </w:rPr>
        <w:t xml:space="preserve"> и </w:t>
      </w:r>
      <w:r w:rsidR="00C02286">
        <w:rPr>
          <w:sz w:val="28"/>
          <w:szCs w:val="28"/>
        </w:rPr>
        <w:t>79,3</w:t>
      </w:r>
      <w:r w:rsidR="00001BD4" w:rsidRPr="00C368B8">
        <w:rPr>
          <w:sz w:val="28"/>
          <w:szCs w:val="28"/>
        </w:rPr>
        <w:t xml:space="preserve"> тыс. рублей – необоснованное, нерациональное расходование бюджетных средств</w:t>
      </w:r>
      <w:r w:rsidR="006863E0" w:rsidRPr="00C368B8">
        <w:rPr>
          <w:sz w:val="28"/>
          <w:szCs w:val="28"/>
        </w:rPr>
        <w:t>)</w:t>
      </w:r>
      <w:r w:rsidR="00AF36CE" w:rsidRPr="00C368B8">
        <w:rPr>
          <w:sz w:val="28"/>
          <w:szCs w:val="28"/>
        </w:rPr>
        <w:t>;</w:t>
      </w:r>
    </w:p>
    <w:p w:rsidR="00C23A2A" w:rsidRPr="00C23A2A" w:rsidRDefault="00C23A2A" w:rsidP="00C6313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6A06">
        <w:rPr>
          <w:b/>
          <w:sz w:val="28"/>
          <w:szCs w:val="28"/>
        </w:rPr>
        <w:t>23млн.</w:t>
      </w:r>
      <w:r w:rsidR="001136F7">
        <w:rPr>
          <w:b/>
          <w:sz w:val="28"/>
          <w:szCs w:val="28"/>
        </w:rPr>
        <w:t>351</w:t>
      </w:r>
      <w:r w:rsidR="00866A06">
        <w:rPr>
          <w:b/>
          <w:sz w:val="28"/>
          <w:szCs w:val="28"/>
        </w:rPr>
        <w:t>,0</w:t>
      </w:r>
      <w:r w:rsidRPr="00C23A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  - несоблюдение установленных процедур и требований</w:t>
      </w:r>
      <w:r w:rsidR="00EA1D85">
        <w:rPr>
          <w:sz w:val="28"/>
          <w:szCs w:val="28"/>
        </w:rPr>
        <w:t xml:space="preserve"> бюджетного законодательства </w:t>
      </w:r>
      <w:r>
        <w:rPr>
          <w:sz w:val="28"/>
          <w:szCs w:val="28"/>
        </w:rPr>
        <w:t>РФ при исполнении бюджетного законодательства местных бюджетов.</w:t>
      </w:r>
    </w:p>
    <w:p w:rsidR="001C0CCD" w:rsidRDefault="00966481" w:rsidP="009664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Устранено финансовых нарушений</w:t>
      </w:r>
      <w:r w:rsidR="001C0CCD">
        <w:rPr>
          <w:sz w:val="28"/>
          <w:szCs w:val="28"/>
        </w:rPr>
        <w:t xml:space="preserve"> в 2019 году</w:t>
      </w:r>
      <w:r>
        <w:rPr>
          <w:sz w:val="28"/>
          <w:szCs w:val="28"/>
        </w:rPr>
        <w:t xml:space="preserve"> в сумме </w:t>
      </w:r>
      <w:r w:rsidR="006F186C" w:rsidRPr="00866A06">
        <w:rPr>
          <w:b/>
          <w:sz w:val="28"/>
          <w:szCs w:val="28"/>
        </w:rPr>
        <w:t>58,5</w:t>
      </w:r>
      <w:r>
        <w:rPr>
          <w:sz w:val="28"/>
          <w:szCs w:val="28"/>
        </w:rPr>
        <w:t xml:space="preserve"> тыс. рублей, что составляет </w:t>
      </w:r>
      <w:r w:rsidR="001C0CCD">
        <w:rPr>
          <w:sz w:val="28"/>
          <w:szCs w:val="28"/>
        </w:rPr>
        <w:t>0,2</w:t>
      </w:r>
      <w:r w:rsidR="00272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общей суммы выявленных нарушений </w:t>
      </w:r>
      <w:r w:rsidR="00495A29">
        <w:rPr>
          <w:sz w:val="28"/>
          <w:szCs w:val="28"/>
        </w:rPr>
        <w:t>(</w:t>
      </w:r>
      <w:r>
        <w:rPr>
          <w:sz w:val="28"/>
          <w:szCs w:val="28"/>
        </w:rPr>
        <w:t xml:space="preserve">без учета нарушений законодательства о </w:t>
      </w:r>
      <w:r w:rsidR="00272912">
        <w:rPr>
          <w:sz w:val="28"/>
          <w:szCs w:val="28"/>
        </w:rPr>
        <w:t>контрактной системе</w:t>
      </w:r>
      <w:r>
        <w:rPr>
          <w:sz w:val="28"/>
          <w:szCs w:val="28"/>
        </w:rPr>
        <w:t xml:space="preserve">), </w:t>
      </w:r>
      <w:r w:rsidR="001D4653">
        <w:rPr>
          <w:sz w:val="28"/>
          <w:szCs w:val="28"/>
        </w:rPr>
        <w:t xml:space="preserve">это </w:t>
      </w:r>
      <w:r>
        <w:rPr>
          <w:sz w:val="28"/>
          <w:szCs w:val="28"/>
        </w:rPr>
        <w:t>взыскана дебиторская задолженность, образовавшаяся в связи с излишними перечислениями в фонд социального страхования</w:t>
      </w:r>
      <w:r w:rsidR="008358D0">
        <w:rPr>
          <w:sz w:val="28"/>
          <w:szCs w:val="28"/>
        </w:rPr>
        <w:t>.</w:t>
      </w:r>
      <w:r w:rsidR="008A7318">
        <w:rPr>
          <w:sz w:val="28"/>
          <w:szCs w:val="28"/>
        </w:rPr>
        <w:t xml:space="preserve"> </w:t>
      </w:r>
    </w:p>
    <w:p w:rsidR="00966481" w:rsidRDefault="00966481" w:rsidP="00966481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97424">
        <w:rPr>
          <w:sz w:val="28"/>
          <w:szCs w:val="28"/>
        </w:rPr>
        <w:t>В 201</w:t>
      </w:r>
      <w:r w:rsidR="006F186C">
        <w:rPr>
          <w:sz w:val="28"/>
          <w:szCs w:val="28"/>
        </w:rPr>
        <w:t>9</w:t>
      </w:r>
      <w:r w:rsidR="00E81A15">
        <w:rPr>
          <w:sz w:val="28"/>
          <w:szCs w:val="28"/>
        </w:rPr>
        <w:t xml:space="preserve"> </w:t>
      </w:r>
      <w:r w:rsidRPr="00897424">
        <w:rPr>
          <w:sz w:val="28"/>
          <w:szCs w:val="28"/>
        </w:rPr>
        <w:t xml:space="preserve">году проведено </w:t>
      </w:r>
      <w:r w:rsidR="002D5FEC">
        <w:rPr>
          <w:sz w:val="28"/>
          <w:szCs w:val="28"/>
        </w:rPr>
        <w:t>3</w:t>
      </w:r>
      <w:r w:rsidRPr="00897424">
        <w:rPr>
          <w:sz w:val="28"/>
          <w:szCs w:val="28"/>
        </w:rPr>
        <w:t xml:space="preserve"> заседани</w:t>
      </w:r>
      <w:r w:rsidR="002D5FEC">
        <w:rPr>
          <w:sz w:val="28"/>
          <w:szCs w:val="28"/>
        </w:rPr>
        <w:t>я</w:t>
      </w:r>
      <w:r w:rsidRPr="00897424">
        <w:rPr>
          <w:sz w:val="28"/>
          <w:szCs w:val="28"/>
        </w:rPr>
        <w:t xml:space="preserve"> комиссии по рассмотрению результатов контрольных мероприятий, проведенных Контрольно-счетной палатой, на которых рассмотрен</w:t>
      </w:r>
      <w:r w:rsidR="006F186C">
        <w:rPr>
          <w:sz w:val="28"/>
          <w:szCs w:val="28"/>
        </w:rPr>
        <w:t>о</w:t>
      </w:r>
      <w:r w:rsidRPr="00897424">
        <w:rPr>
          <w:sz w:val="28"/>
          <w:szCs w:val="28"/>
        </w:rPr>
        <w:t xml:space="preserve"> </w:t>
      </w:r>
      <w:r w:rsidR="006F186C">
        <w:rPr>
          <w:sz w:val="28"/>
          <w:szCs w:val="28"/>
        </w:rPr>
        <w:t>40</w:t>
      </w:r>
      <w:r w:rsidR="002D5FEC">
        <w:rPr>
          <w:sz w:val="28"/>
          <w:szCs w:val="28"/>
        </w:rPr>
        <w:t xml:space="preserve"> </w:t>
      </w:r>
      <w:r w:rsidR="008358D0">
        <w:rPr>
          <w:sz w:val="28"/>
          <w:szCs w:val="28"/>
        </w:rPr>
        <w:t xml:space="preserve"> </w:t>
      </w:r>
      <w:r w:rsidRPr="00897424">
        <w:rPr>
          <w:sz w:val="28"/>
          <w:szCs w:val="28"/>
        </w:rPr>
        <w:t>вопрос</w:t>
      </w:r>
      <w:r w:rsidR="006F186C">
        <w:rPr>
          <w:sz w:val="28"/>
          <w:szCs w:val="28"/>
        </w:rPr>
        <w:t>ов</w:t>
      </w:r>
      <w:r w:rsidR="002814B1">
        <w:rPr>
          <w:sz w:val="28"/>
          <w:szCs w:val="28"/>
        </w:rPr>
        <w:t>.</w:t>
      </w:r>
      <w:r w:rsidRPr="00167D8B">
        <w:rPr>
          <w:i/>
          <w:sz w:val="28"/>
          <w:szCs w:val="28"/>
        </w:rPr>
        <w:t xml:space="preserve"> </w:t>
      </w:r>
    </w:p>
    <w:p w:rsidR="008358D0" w:rsidRDefault="00966481" w:rsidP="002814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2814B1">
        <w:rPr>
          <w:sz w:val="28"/>
          <w:szCs w:val="28"/>
        </w:rPr>
        <w:t>проверенных объектов направлено</w:t>
      </w:r>
      <w:r w:rsidR="00495A29">
        <w:rPr>
          <w:sz w:val="28"/>
          <w:szCs w:val="28"/>
        </w:rPr>
        <w:t xml:space="preserve">  </w:t>
      </w:r>
      <w:r w:rsidR="002D5FEC">
        <w:rPr>
          <w:sz w:val="28"/>
          <w:szCs w:val="28"/>
        </w:rPr>
        <w:t>2</w:t>
      </w:r>
      <w:r w:rsidR="002814B1">
        <w:rPr>
          <w:sz w:val="28"/>
          <w:szCs w:val="28"/>
        </w:rPr>
        <w:t>4</w:t>
      </w:r>
      <w:r>
        <w:rPr>
          <w:sz w:val="28"/>
          <w:szCs w:val="28"/>
        </w:rPr>
        <w:t xml:space="preserve"> представлени</w:t>
      </w:r>
      <w:r w:rsidR="002814B1">
        <w:rPr>
          <w:sz w:val="28"/>
          <w:szCs w:val="28"/>
        </w:rPr>
        <w:t>я (4 представления ещё  не сняты с контроля</w:t>
      </w:r>
      <w:r>
        <w:rPr>
          <w:sz w:val="28"/>
          <w:szCs w:val="28"/>
        </w:rPr>
        <w:t>,</w:t>
      </w:r>
      <w:r w:rsidR="002814B1">
        <w:rPr>
          <w:sz w:val="28"/>
          <w:szCs w:val="28"/>
        </w:rPr>
        <w:t xml:space="preserve"> так как последнее заседание комиссии было 30.12.2019г.).</w:t>
      </w:r>
    </w:p>
    <w:p w:rsidR="002814B1" w:rsidRPr="00F6255B" w:rsidRDefault="008358D0" w:rsidP="002814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14B1" w:rsidRPr="00C014C9">
        <w:rPr>
          <w:sz w:val="28"/>
          <w:szCs w:val="28"/>
        </w:rPr>
        <w:t xml:space="preserve">Кроме того, Контрольно-счетная палата выполняла функции </w:t>
      </w:r>
      <w:r w:rsidR="002814B1" w:rsidRPr="00573E9E">
        <w:rPr>
          <w:i/>
          <w:sz w:val="28"/>
          <w:szCs w:val="28"/>
        </w:rPr>
        <w:t>органа, уполномоченного на осуществление контроля  в сфере закупок товаров, работ, услуг для</w:t>
      </w:r>
      <w:r w:rsidR="002814B1">
        <w:rPr>
          <w:i/>
          <w:sz w:val="28"/>
          <w:szCs w:val="28"/>
        </w:rPr>
        <w:t xml:space="preserve">  обеспечения муниципальных нужд, </w:t>
      </w:r>
      <w:r w:rsidR="002814B1">
        <w:rPr>
          <w:sz w:val="28"/>
          <w:szCs w:val="28"/>
        </w:rPr>
        <w:t>возложенных на нее решением Собрания депутатов Нязепетровского муниципального района от 03.03.2014г. №497.</w:t>
      </w:r>
    </w:p>
    <w:p w:rsidR="002814B1" w:rsidRDefault="002814B1" w:rsidP="002814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Контрольные мероприятия  по проверкам в сфере закупок товаров, работ, услуг в 2019 году  планировались и проводились отдельно от   основных  контрольных мероприятий.</w:t>
      </w:r>
      <w:r w:rsidRPr="00EA442E">
        <w:rPr>
          <w:sz w:val="28"/>
          <w:szCs w:val="28"/>
        </w:rPr>
        <w:t xml:space="preserve"> </w:t>
      </w:r>
      <w:r>
        <w:rPr>
          <w:sz w:val="28"/>
          <w:szCs w:val="28"/>
        </w:rPr>
        <w:t>Планы проверок в сфере закупок товаров, работ, услуг утверждаются на полугодие.</w:t>
      </w:r>
      <w:r w:rsidRPr="00573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68B8">
        <w:rPr>
          <w:sz w:val="28"/>
          <w:szCs w:val="28"/>
        </w:rPr>
        <w:t xml:space="preserve">Утвержденные планы  проверок в сфере закупок товаров, работ, услуг на </w:t>
      </w:r>
      <w:r w:rsidRPr="00C368B8">
        <w:rPr>
          <w:sz w:val="28"/>
          <w:szCs w:val="28"/>
          <w:lang w:val="en-US"/>
        </w:rPr>
        <w:t>I</w:t>
      </w:r>
      <w:r w:rsidRPr="00C368B8">
        <w:rPr>
          <w:sz w:val="28"/>
          <w:szCs w:val="28"/>
        </w:rPr>
        <w:t xml:space="preserve"> полугодие 2019 года  </w:t>
      </w:r>
      <w:r w:rsidRPr="00C368B8">
        <w:rPr>
          <w:sz w:val="28"/>
          <w:szCs w:val="28"/>
        </w:rPr>
        <w:lastRenderedPageBreak/>
        <w:t xml:space="preserve">приказом от 28.12.2018 года № 58-О  и  на </w:t>
      </w:r>
      <w:r w:rsidRPr="00C368B8">
        <w:rPr>
          <w:sz w:val="28"/>
          <w:szCs w:val="28"/>
          <w:lang w:val="en-US"/>
        </w:rPr>
        <w:t>II</w:t>
      </w:r>
      <w:r w:rsidRPr="00C368B8">
        <w:rPr>
          <w:sz w:val="28"/>
          <w:szCs w:val="28"/>
        </w:rPr>
        <w:t xml:space="preserve"> полугодие 2019 года приказом от 24.06.2019  года №23-О, выполнены </w:t>
      </w:r>
      <w:r w:rsidR="00C368B8" w:rsidRPr="00C368B8">
        <w:rPr>
          <w:sz w:val="28"/>
          <w:szCs w:val="28"/>
        </w:rPr>
        <w:t xml:space="preserve"> </w:t>
      </w:r>
      <w:r w:rsidRPr="00C368B8">
        <w:rPr>
          <w:sz w:val="28"/>
          <w:szCs w:val="28"/>
        </w:rPr>
        <w:t>полностью</w:t>
      </w:r>
      <w:r>
        <w:rPr>
          <w:sz w:val="28"/>
          <w:szCs w:val="28"/>
        </w:rPr>
        <w:t>.  Проведено 10  плановых проверок соблюдения законодательства РФ о контрактной системе в сфере закупок товаров, раб</w:t>
      </w:r>
      <w:r w:rsidR="008A7318">
        <w:rPr>
          <w:sz w:val="28"/>
          <w:szCs w:val="28"/>
        </w:rPr>
        <w:t xml:space="preserve">от, услуг; </w:t>
      </w:r>
      <w:r>
        <w:rPr>
          <w:sz w:val="28"/>
          <w:szCs w:val="28"/>
        </w:rPr>
        <w:t>1 внеплановая проверка  по ч.15 ст.99, в результате которых установлено финансовых нарушений на сумму  15</w:t>
      </w:r>
      <w:r w:rsidR="008A7318">
        <w:rPr>
          <w:sz w:val="28"/>
          <w:szCs w:val="28"/>
        </w:rPr>
        <w:t>4</w:t>
      </w:r>
      <w:r>
        <w:rPr>
          <w:sz w:val="28"/>
          <w:szCs w:val="28"/>
        </w:rPr>
        <w:t xml:space="preserve"> млн. </w:t>
      </w:r>
      <w:r w:rsidR="008A7318">
        <w:rPr>
          <w:sz w:val="28"/>
          <w:szCs w:val="28"/>
        </w:rPr>
        <w:t>969,5</w:t>
      </w:r>
      <w:r>
        <w:rPr>
          <w:sz w:val="28"/>
          <w:szCs w:val="28"/>
        </w:rPr>
        <w:t xml:space="preserve"> тыс. рублей, что на 12</w:t>
      </w:r>
      <w:r w:rsidR="008A7318">
        <w:rPr>
          <w:sz w:val="28"/>
          <w:szCs w:val="28"/>
        </w:rPr>
        <w:t>5</w:t>
      </w:r>
      <w:r>
        <w:rPr>
          <w:sz w:val="28"/>
          <w:szCs w:val="28"/>
        </w:rPr>
        <w:t xml:space="preserve"> млн. </w:t>
      </w:r>
      <w:r w:rsidR="008A7318">
        <w:rPr>
          <w:sz w:val="28"/>
          <w:szCs w:val="28"/>
        </w:rPr>
        <w:t>493,0</w:t>
      </w:r>
      <w:r>
        <w:rPr>
          <w:sz w:val="28"/>
          <w:szCs w:val="28"/>
        </w:rPr>
        <w:t xml:space="preserve"> тыс. рублей больше  прошлогоднего показателя (29476,5 тыс. рублей). </w:t>
      </w:r>
    </w:p>
    <w:p w:rsidR="002814B1" w:rsidRDefault="002814B1" w:rsidP="002814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10 </w:t>
      </w:r>
      <w:r w:rsidR="008A7318">
        <w:rPr>
          <w:sz w:val="28"/>
          <w:szCs w:val="28"/>
        </w:rPr>
        <w:t xml:space="preserve"> заседаний инспекции</w:t>
      </w:r>
      <w:r>
        <w:rPr>
          <w:sz w:val="28"/>
          <w:szCs w:val="28"/>
        </w:rPr>
        <w:t xml:space="preserve"> по рассмотрению результатов проверок в сфере закупок.</w:t>
      </w:r>
      <w:r w:rsidR="00C42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решений заседания инспекции 5 материалов проверки направлено </w:t>
      </w:r>
      <w:r w:rsidR="00BD321B">
        <w:rPr>
          <w:sz w:val="28"/>
          <w:szCs w:val="28"/>
        </w:rPr>
        <w:t>в Главное контрольное управление Челябинской области.  Из них Главным контрольным управлением Челябинской области рассмотрено 3 материала,</w:t>
      </w:r>
      <w:r w:rsidR="007A19E5">
        <w:rPr>
          <w:sz w:val="28"/>
          <w:szCs w:val="28"/>
        </w:rPr>
        <w:t xml:space="preserve"> по одному</w:t>
      </w:r>
      <w:r w:rsidR="00A63598">
        <w:rPr>
          <w:sz w:val="28"/>
          <w:szCs w:val="28"/>
        </w:rPr>
        <w:t xml:space="preserve"> </w:t>
      </w:r>
      <w:r w:rsidR="007A19E5">
        <w:rPr>
          <w:sz w:val="28"/>
          <w:szCs w:val="28"/>
        </w:rPr>
        <w:t xml:space="preserve">-  административные правонарушения признаны малозначительными,  </w:t>
      </w:r>
      <w:r w:rsidR="00BD321B">
        <w:rPr>
          <w:sz w:val="28"/>
          <w:szCs w:val="28"/>
        </w:rPr>
        <w:t xml:space="preserve"> по двум возбуждены  дела об административном  правонарушении и назначены административные наказания в виде штрафа в размере 20,0 тыс. рублей по каждому</w:t>
      </w:r>
      <w:r w:rsidR="00495A29">
        <w:rPr>
          <w:sz w:val="28"/>
          <w:szCs w:val="28"/>
        </w:rPr>
        <w:t>.</w:t>
      </w:r>
      <w:r w:rsidR="00A63598">
        <w:rPr>
          <w:sz w:val="28"/>
          <w:szCs w:val="28"/>
        </w:rPr>
        <w:t xml:space="preserve"> </w:t>
      </w:r>
      <w:r w:rsidR="00495A29">
        <w:rPr>
          <w:sz w:val="28"/>
          <w:szCs w:val="28"/>
        </w:rPr>
        <w:t>Р</w:t>
      </w:r>
      <w:r w:rsidR="00C42E26">
        <w:rPr>
          <w:sz w:val="28"/>
          <w:szCs w:val="28"/>
        </w:rPr>
        <w:t xml:space="preserve">ассмотрение </w:t>
      </w:r>
      <w:r w:rsidR="008C3425">
        <w:rPr>
          <w:sz w:val="28"/>
          <w:szCs w:val="28"/>
        </w:rPr>
        <w:t xml:space="preserve">материалов по двум контрольным мероприятиям </w:t>
      </w:r>
      <w:r w:rsidR="00C42E26">
        <w:rPr>
          <w:sz w:val="28"/>
          <w:szCs w:val="28"/>
        </w:rPr>
        <w:t xml:space="preserve"> запланировано на 2020 год.</w:t>
      </w:r>
    </w:p>
    <w:p w:rsidR="00335D87" w:rsidRDefault="007A19E5" w:rsidP="002814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Соглашением, заключенным с прокуратурой района,  по её запросам</w:t>
      </w:r>
      <w:r w:rsidR="00335D87">
        <w:rPr>
          <w:sz w:val="28"/>
          <w:szCs w:val="28"/>
        </w:rPr>
        <w:t>,</w:t>
      </w:r>
      <w:r>
        <w:rPr>
          <w:sz w:val="28"/>
          <w:szCs w:val="28"/>
        </w:rPr>
        <w:t xml:space="preserve"> нами переданы  </w:t>
      </w:r>
      <w:r w:rsidR="00335D87">
        <w:rPr>
          <w:sz w:val="28"/>
          <w:szCs w:val="28"/>
        </w:rPr>
        <w:t xml:space="preserve">материалы по 4 </w:t>
      </w:r>
      <w:r>
        <w:rPr>
          <w:sz w:val="28"/>
          <w:szCs w:val="28"/>
        </w:rPr>
        <w:t xml:space="preserve">  провер</w:t>
      </w:r>
      <w:r w:rsidR="00335D87">
        <w:rPr>
          <w:sz w:val="28"/>
          <w:szCs w:val="28"/>
        </w:rPr>
        <w:t>кам в сфере закупок.</w:t>
      </w:r>
      <w:r>
        <w:rPr>
          <w:sz w:val="28"/>
          <w:szCs w:val="28"/>
        </w:rPr>
        <w:t xml:space="preserve"> </w:t>
      </w:r>
    </w:p>
    <w:p w:rsidR="002814B1" w:rsidRDefault="00335D87" w:rsidP="002814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рассмотрению данных материалов </w:t>
      </w:r>
      <w:r w:rsidR="007A1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 w:rsidR="002814B1">
        <w:rPr>
          <w:sz w:val="28"/>
          <w:szCs w:val="28"/>
        </w:rPr>
        <w:t xml:space="preserve"> 2019 году прокуратурой</w:t>
      </w:r>
      <w:r>
        <w:rPr>
          <w:sz w:val="28"/>
          <w:szCs w:val="28"/>
        </w:rPr>
        <w:t xml:space="preserve"> района </w:t>
      </w:r>
      <w:r w:rsidR="002814B1">
        <w:rPr>
          <w:sz w:val="28"/>
          <w:szCs w:val="28"/>
        </w:rPr>
        <w:t xml:space="preserve"> приняты следующие меры прокурорского реагирования:</w:t>
      </w:r>
    </w:p>
    <w:p w:rsidR="002814B1" w:rsidRDefault="002814B1" w:rsidP="002814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-внесено 5 представлений;</w:t>
      </w:r>
    </w:p>
    <w:p w:rsidR="002814B1" w:rsidRDefault="002814B1" w:rsidP="002814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дисциплинарной ответственности привлечено 7 лиц;</w:t>
      </w:r>
    </w:p>
    <w:p w:rsidR="002814B1" w:rsidRDefault="002814B1" w:rsidP="002814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 административной ответственности 1 лицо.</w:t>
      </w:r>
    </w:p>
    <w:p w:rsidR="00966481" w:rsidRPr="00E6630B" w:rsidRDefault="00966481" w:rsidP="008358D0">
      <w:pPr>
        <w:spacing w:line="360" w:lineRule="auto"/>
        <w:ind w:firstLine="357"/>
        <w:jc w:val="both"/>
        <w:rPr>
          <w:sz w:val="28"/>
          <w:szCs w:val="28"/>
        </w:rPr>
      </w:pPr>
      <w:r w:rsidRPr="00E6630B">
        <w:rPr>
          <w:sz w:val="28"/>
          <w:szCs w:val="28"/>
        </w:rPr>
        <w:t>По результатам контрольных и экспертно-аналитических мероприятий в органы местного самоупра</w:t>
      </w:r>
      <w:r>
        <w:rPr>
          <w:sz w:val="28"/>
          <w:szCs w:val="28"/>
        </w:rPr>
        <w:t>вления</w:t>
      </w:r>
      <w:r w:rsidR="00904FF4">
        <w:rPr>
          <w:sz w:val="28"/>
          <w:szCs w:val="28"/>
        </w:rPr>
        <w:t xml:space="preserve"> и организации </w:t>
      </w:r>
      <w:r>
        <w:rPr>
          <w:sz w:val="28"/>
          <w:szCs w:val="28"/>
        </w:rPr>
        <w:t xml:space="preserve"> направлено </w:t>
      </w:r>
      <w:r w:rsidR="002D5FEC">
        <w:rPr>
          <w:sz w:val="28"/>
          <w:szCs w:val="28"/>
        </w:rPr>
        <w:t>7</w:t>
      </w:r>
      <w:r w:rsidR="00335D87">
        <w:rPr>
          <w:sz w:val="28"/>
          <w:szCs w:val="28"/>
        </w:rPr>
        <w:t>9</w:t>
      </w:r>
      <w:r w:rsidR="00A0416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A04169">
        <w:rPr>
          <w:sz w:val="28"/>
          <w:szCs w:val="28"/>
        </w:rPr>
        <w:t xml:space="preserve">ов </w:t>
      </w:r>
      <w:r w:rsidRPr="00E6630B">
        <w:rPr>
          <w:sz w:val="28"/>
          <w:szCs w:val="28"/>
        </w:rPr>
        <w:t xml:space="preserve"> (заключения на отчеты об исполнении бюджета муниципального района и бюджетов поселений за 201</w:t>
      </w:r>
      <w:r w:rsidR="00335D87">
        <w:rPr>
          <w:sz w:val="28"/>
          <w:szCs w:val="28"/>
        </w:rPr>
        <w:t>8</w:t>
      </w:r>
      <w:r w:rsidRPr="00E6630B">
        <w:rPr>
          <w:sz w:val="28"/>
          <w:szCs w:val="28"/>
        </w:rPr>
        <w:t xml:space="preserve"> год, на проекты решений о бюджете муниципального района и о бюджетах поселений на 20</w:t>
      </w:r>
      <w:r w:rsidR="00335D87">
        <w:rPr>
          <w:sz w:val="28"/>
          <w:szCs w:val="28"/>
        </w:rPr>
        <w:t>20</w:t>
      </w:r>
      <w:r w:rsidRPr="00E6630B">
        <w:rPr>
          <w:sz w:val="28"/>
          <w:szCs w:val="28"/>
        </w:rPr>
        <w:t xml:space="preserve"> год и на плановый период 20</w:t>
      </w:r>
      <w:r w:rsidR="002D5FEC">
        <w:rPr>
          <w:sz w:val="28"/>
          <w:szCs w:val="28"/>
        </w:rPr>
        <w:t>2</w:t>
      </w:r>
      <w:r w:rsidR="00335D87">
        <w:rPr>
          <w:sz w:val="28"/>
          <w:szCs w:val="28"/>
        </w:rPr>
        <w:t>1</w:t>
      </w:r>
      <w:r w:rsidRPr="00E6630B">
        <w:rPr>
          <w:sz w:val="28"/>
          <w:szCs w:val="28"/>
        </w:rPr>
        <w:t xml:space="preserve"> и </w:t>
      </w:r>
      <w:r w:rsidR="00F7070A">
        <w:rPr>
          <w:sz w:val="28"/>
          <w:szCs w:val="28"/>
        </w:rPr>
        <w:t>20</w:t>
      </w:r>
      <w:r w:rsidR="00A04169">
        <w:rPr>
          <w:sz w:val="28"/>
          <w:szCs w:val="28"/>
        </w:rPr>
        <w:t>2</w:t>
      </w:r>
      <w:r w:rsidR="00335D87">
        <w:rPr>
          <w:sz w:val="28"/>
          <w:szCs w:val="28"/>
        </w:rPr>
        <w:t>2</w:t>
      </w:r>
      <w:r w:rsidR="002D5FEC">
        <w:rPr>
          <w:sz w:val="28"/>
          <w:szCs w:val="28"/>
        </w:rPr>
        <w:t xml:space="preserve"> </w:t>
      </w:r>
      <w:r w:rsidR="00F7070A">
        <w:rPr>
          <w:sz w:val="28"/>
          <w:szCs w:val="28"/>
        </w:rPr>
        <w:t>г</w:t>
      </w:r>
      <w:r w:rsidRPr="00E6630B">
        <w:rPr>
          <w:sz w:val="28"/>
          <w:szCs w:val="28"/>
        </w:rPr>
        <w:t xml:space="preserve">одов, на проекты решений Собрания депутатов </w:t>
      </w:r>
      <w:r w:rsidRPr="00E6630B">
        <w:rPr>
          <w:sz w:val="28"/>
          <w:szCs w:val="28"/>
        </w:rPr>
        <w:lastRenderedPageBreak/>
        <w:t>Нязепетровского муниципального района о внесении изменений в бюджет муниципального района на 201</w:t>
      </w:r>
      <w:r w:rsidR="00335D87">
        <w:rPr>
          <w:sz w:val="28"/>
          <w:szCs w:val="28"/>
        </w:rPr>
        <w:t>9</w:t>
      </w:r>
      <w:r w:rsidR="00F7070A">
        <w:rPr>
          <w:sz w:val="28"/>
          <w:szCs w:val="28"/>
        </w:rPr>
        <w:t xml:space="preserve"> </w:t>
      </w:r>
      <w:r w:rsidRPr="00E6630B">
        <w:rPr>
          <w:sz w:val="28"/>
          <w:szCs w:val="28"/>
        </w:rPr>
        <w:t>год, а также на проекты иных муниципальных правовых актов</w:t>
      </w:r>
      <w:r w:rsidR="00904FF4">
        <w:rPr>
          <w:sz w:val="28"/>
          <w:szCs w:val="28"/>
        </w:rPr>
        <w:t>, акты,  заключения</w:t>
      </w:r>
      <w:r w:rsidRPr="00E6630B">
        <w:rPr>
          <w:sz w:val="28"/>
          <w:szCs w:val="28"/>
        </w:rPr>
        <w:t xml:space="preserve">). </w:t>
      </w:r>
    </w:p>
    <w:p w:rsidR="00966481" w:rsidRPr="00E6630B" w:rsidRDefault="00966481" w:rsidP="00966481">
      <w:pPr>
        <w:spacing w:line="360" w:lineRule="auto"/>
        <w:ind w:firstLine="357"/>
        <w:jc w:val="both"/>
        <w:rPr>
          <w:sz w:val="28"/>
          <w:szCs w:val="28"/>
        </w:rPr>
      </w:pPr>
      <w:r w:rsidRPr="00167D8B">
        <w:rPr>
          <w:i/>
          <w:sz w:val="28"/>
          <w:szCs w:val="28"/>
        </w:rPr>
        <w:tab/>
      </w:r>
      <w:r w:rsidRPr="00E6630B">
        <w:rPr>
          <w:sz w:val="28"/>
          <w:szCs w:val="28"/>
        </w:rPr>
        <w:t>Органами местного самоуправления</w:t>
      </w:r>
      <w:r w:rsidR="004565E1">
        <w:rPr>
          <w:sz w:val="28"/>
          <w:szCs w:val="28"/>
        </w:rPr>
        <w:t xml:space="preserve">, учреждениями и организациями </w:t>
      </w:r>
      <w:r w:rsidRPr="00E6630B">
        <w:rPr>
          <w:sz w:val="28"/>
          <w:szCs w:val="28"/>
        </w:rPr>
        <w:t xml:space="preserve"> реализовано </w:t>
      </w:r>
      <w:r w:rsidR="002814B1">
        <w:rPr>
          <w:sz w:val="28"/>
          <w:szCs w:val="28"/>
        </w:rPr>
        <w:t>62</w:t>
      </w:r>
      <w:r w:rsidR="002D5FEC">
        <w:rPr>
          <w:sz w:val="28"/>
          <w:szCs w:val="28"/>
        </w:rPr>
        <w:t xml:space="preserve"> </w:t>
      </w:r>
      <w:r w:rsidR="00754143">
        <w:rPr>
          <w:sz w:val="28"/>
          <w:szCs w:val="28"/>
        </w:rPr>
        <w:t xml:space="preserve"> </w:t>
      </w:r>
      <w:r w:rsidRPr="00E6630B">
        <w:rPr>
          <w:sz w:val="28"/>
          <w:szCs w:val="28"/>
        </w:rPr>
        <w:t>предложени</w:t>
      </w:r>
      <w:r w:rsidR="002D5FEC">
        <w:rPr>
          <w:sz w:val="28"/>
          <w:szCs w:val="28"/>
        </w:rPr>
        <w:t xml:space="preserve">я </w:t>
      </w:r>
      <w:r w:rsidRPr="00E6630B">
        <w:rPr>
          <w:sz w:val="28"/>
          <w:szCs w:val="28"/>
        </w:rPr>
        <w:t xml:space="preserve"> Контрольно-счетной палаты. </w:t>
      </w:r>
    </w:p>
    <w:p w:rsidR="00966481" w:rsidRDefault="008A7318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4E3577">
        <w:rPr>
          <w:sz w:val="28"/>
          <w:szCs w:val="28"/>
        </w:rPr>
        <w:t xml:space="preserve"> материалам  </w:t>
      </w:r>
      <w:r>
        <w:rPr>
          <w:sz w:val="28"/>
          <w:szCs w:val="28"/>
        </w:rPr>
        <w:t>внеплановой проверк</w:t>
      </w:r>
      <w:r w:rsidR="004E3577">
        <w:rPr>
          <w:sz w:val="28"/>
          <w:szCs w:val="28"/>
        </w:rPr>
        <w:t>и</w:t>
      </w:r>
      <w:r>
        <w:rPr>
          <w:sz w:val="28"/>
          <w:szCs w:val="28"/>
        </w:rPr>
        <w:t>, инициированной Главой района</w:t>
      </w:r>
      <w:r w:rsidR="004E3577">
        <w:rPr>
          <w:sz w:val="28"/>
          <w:szCs w:val="28"/>
        </w:rPr>
        <w:t xml:space="preserve">, заведено одно </w:t>
      </w:r>
      <w:r>
        <w:rPr>
          <w:sz w:val="28"/>
          <w:szCs w:val="28"/>
        </w:rPr>
        <w:t xml:space="preserve"> </w:t>
      </w:r>
      <w:r w:rsidR="004E3577">
        <w:rPr>
          <w:sz w:val="28"/>
          <w:szCs w:val="28"/>
        </w:rPr>
        <w:t>у</w:t>
      </w:r>
      <w:r w:rsidR="00966481">
        <w:rPr>
          <w:sz w:val="28"/>
          <w:szCs w:val="28"/>
        </w:rPr>
        <w:t>головн</w:t>
      </w:r>
      <w:r w:rsidR="00A63598">
        <w:rPr>
          <w:sz w:val="28"/>
          <w:szCs w:val="28"/>
        </w:rPr>
        <w:t>о</w:t>
      </w:r>
      <w:r w:rsidR="00966481">
        <w:rPr>
          <w:sz w:val="28"/>
          <w:szCs w:val="28"/>
        </w:rPr>
        <w:t>е дел</w:t>
      </w:r>
      <w:r w:rsidR="004E3577">
        <w:rPr>
          <w:sz w:val="28"/>
          <w:szCs w:val="28"/>
        </w:rPr>
        <w:t>о.</w:t>
      </w:r>
    </w:p>
    <w:p w:rsidR="00824997" w:rsidRDefault="00966481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Контрольно-счетной палаты освещалась в средствах массовой информации</w:t>
      </w:r>
      <w:r w:rsidR="00824997">
        <w:rPr>
          <w:sz w:val="28"/>
          <w:szCs w:val="28"/>
        </w:rPr>
        <w:t>:</w:t>
      </w:r>
    </w:p>
    <w:p w:rsidR="00966481" w:rsidRDefault="00824997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966481">
        <w:rPr>
          <w:sz w:val="28"/>
          <w:szCs w:val="28"/>
        </w:rPr>
        <w:t>сети Интернет на сайте администрации Нязепетровского муниципального района в 201</w:t>
      </w:r>
      <w:r w:rsidR="004E3577">
        <w:rPr>
          <w:sz w:val="28"/>
          <w:szCs w:val="28"/>
        </w:rPr>
        <w:t>9</w:t>
      </w:r>
      <w:r w:rsidR="00966481">
        <w:rPr>
          <w:sz w:val="28"/>
          <w:szCs w:val="28"/>
        </w:rPr>
        <w:t xml:space="preserve"> году размещено </w:t>
      </w:r>
      <w:r w:rsidR="00AB6E56">
        <w:rPr>
          <w:sz w:val="28"/>
          <w:szCs w:val="28"/>
        </w:rPr>
        <w:t>1</w:t>
      </w:r>
      <w:r w:rsidR="004E3577">
        <w:rPr>
          <w:sz w:val="28"/>
          <w:szCs w:val="28"/>
        </w:rPr>
        <w:t>5</w:t>
      </w:r>
      <w:r w:rsidR="006A1310">
        <w:rPr>
          <w:sz w:val="28"/>
          <w:szCs w:val="28"/>
        </w:rPr>
        <w:t xml:space="preserve"> </w:t>
      </w:r>
      <w:r w:rsidR="00966481">
        <w:rPr>
          <w:sz w:val="28"/>
          <w:szCs w:val="28"/>
        </w:rPr>
        <w:t>материалов</w:t>
      </w:r>
      <w:r>
        <w:rPr>
          <w:sz w:val="28"/>
          <w:szCs w:val="28"/>
        </w:rPr>
        <w:t>;</w:t>
      </w:r>
    </w:p>
    <w:p w:rsidR="00966481" w:rsidRDefault="00824997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66481">
        <w:rPr>
          <w:sz w:val="28"/>
          <w:szCs w:val="28"/>
        </w:rPr>
        <w:t>тчет о работе Контрольно-счетной палаты за 201</w:t>
      </w:r>
      <w:r w:rsidR="004E3577">
        <w:rPr>
          <w:sz w:val="28"/>
          <w:szCs w:val="28"/>
        </w:rPr>
        <w:t>8</w:t>
      </w:r>
      <w:r w:rsidR="00966481">
        <w:rPr>
          <w:sz w:val="28"/>
          <w:szCs w:val="28"/>
        </w:rPr>
        <w:t xml:space="preserve"> год помимо размещения в сети Интернет  опубликован в газете «Нязепетровские вести».</w:t>
      </w:r>
    </w:p>
    <w:p w:rsidR="0086171E" w:rsidRDefault="00D0342D" w:rsidP="00D034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481" w:rsidRPr="009C0C47" w:rsidRDefault="00966481" w:rsidP="00966481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Организационные мероприятия</w:t>
      </w:r>
    </w:p>
    <w:p w:rsidR="00966481" w:rsidRDefault="00966481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F075E7">
        <w:rPr>
          <w:sz w:val="28"/>
          <w:szCs w:val="28"/>
        </w:rPr>
        <w:t xml:space="preserve">татная численность Контрольно-счетной палаты установлена Решением Собрания депутатов Нязепетровского муниципального района от 24.05.2010 года № 24 с изменениями, внесенными решениями от 23.08.2010 года </w:t>
      </w:r>
      <w:r>
        <w:rPr>
          <w:sz w:val="28"/>
          <w:szCs w:val="28"/>
        </w:rPr>
        <w:t>№ 51 и от 12.03.2012 года № 260,</w:t>
      </w:r>
      <w:r w:rsidRPr="00F075E7">
        <w:rPr>
          <w:sz w:val="28"/>
          <w:szCs w:val="28"/>
        </w:rPr>
        <w:t xml:space="preserve">  в количестве  4 единиц в составе: председатель, инспектор, старший бухгалтер-ревизор, старший ревизор.</w:t>
      </w:r>
    </w:p>
    <w:p w:rsidR="00710F2C" w:rsidRDefault="00710F2C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Три специалиста</w:t>
      </w:r>
      <w:r w:rsidR="003C0A0C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имеют высшее</w:t>
      </w:r>
      <w:r w:rsidR="00824997">
        <w:rPr>
          <w:sz w:val="28"/>
          <w:szCs w:val="28"/>
        </w:rPr>
        <w:t xml:space="preserve"> профессиональное </w:t>
      </w:r>
      <w:r>
        <w:rPr>
          <w:sz w:val="28"/>
          <w:szCs w:val="28"/>
        </w:rPr>
        <w:t xml:space="preserve"> образование, один специалист</w:t>
      </w:r>
      <w:r w:rsidR="00A04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имеет специальное среднее образование</w:t>
      </w:r>
      <w:r w:rsidR="008E3045">
        <w:rPr>
          <w:sz w:val="28"/>
          <w:szCs w:val="28"/>
        </w:rPr>
        <w:t>.</w:t>
      </w:r>
    </w:p>
    <w:p w:rsidR="008E3045" w:rsidRDefault="008E3045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Высокий профессионализм работников является залогом успешного осуществления ими практической деятельности, в связи с этим </w:t>
      </w:r>
      <w:r w:rsidR="00CD036D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>систематически проводит работу по повышению квалификации кадров.</w:t>
      </w:r>
    </w:p>
    <w:p w:rsidR="00176A71" w:rsidRDefault="00966481" w:rsidP="009665CC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="0041429B">
        <w:rPr>
          <w:sz w:val="28"/>
          <w:szCs w:val="28"/>
        </w:rPr>
        <w:t xml:space="preserve"> </w:t>
      </w:r>
      <w:r w:rsidR="003869B4">
        <w:rPr>
          <w:sz w:val="28"/>
          <w:szCs w:val="28"/>
        </w:rPr>
        <w:t>ст</w:t>
      </w:r>
      <w:r w:rsidR="00EC5A55">
        <w:rPr>
          <w:sz w:val="28"/>
          <w:szCs w:val="28"/>
        </w:rPr>
        <w:t xml:space="preserve">арший </w:t>
      </w:r>
      <w:r w:rsidR="003869B4">
        <w:rPr>
          <w:sz w:val="28"/>
          <w:szCs w:val="28"/>
        </w:rPr>
        <w:t xml:space="preserve"> ревизор  </w:t>
      </w:r>
      <w:r w:rsidR="0041429B">
        <w:rPr>
          <w:sz w:val="28"/>
          <w:szCs w:val="28"/>
        </w:rPr>
        <w:t xml:space="preserve"> </w:t>
      </w:r>
      <w:r w:rsidR="00A5256B">
        <w:rPr>
          <w:sz w:val="28"/>
          <w:szCs w:val="28"/>
        </w:rPr>
        <w:t xml:space="preserve"> </w:t>
      </w:r>
      <w:r w:rsidR="0001612B">
        <w:rPr>
          <w:sz w:val="28"/>
          <w:szCs w:val="28"/>
        </w:rPr>
        <w:t>К</w:t>
      </w:r>
      <w:r>
        <w:rPr>
          <w:sz w:val="28"/>
          <w:szCs w:val="28"/>
        </w:rPr>
        <w:t>онтрольно-счетной палаты прош</w:t>
      </w:r>
      <w:r w:rsidR="00C616CE">
        <w:rPr>
          <w:sz w:val="28"/>
          <w:szCs w:val="28"/>
        </w:rPr>
        <w:t xml:space="preserve">ла </w:t>
      </w:r>
      <w:r>
        <w:rPr>
          <w:sz w:val="28"/>
          <w:szCs w:val="28"/>
        </w:rPr>
        <w:t>обучение</w:t>
      </w:r>
      <w:r w:rsidR="009665CC">
        <w:rPr>
          <w:sz w:val="28"/>
          <w:szCs w:val="28"/>
        </w:rPr>
        <w:t xml:space="preserve"> в </w:t>
      </w:r>
      <w:r w:rsidR="00E71F18">
        <w:rPr>
          <w:sz w:val="28"/>
          <w:szCs w:val="28"/>
        </w:rPr>
        <w:t>АНО ДПО «Институт профессиональных контрактных управляющих»</w:t>
      </w:r>
      <w:r w:rsidR="009665CC">
        <w:rPr>
          <w:sz w:val="28"/>
          <w:szCs w:val="28"/>
        </w:rPr>
        <w:t xml:space="preserve"> по </w:t>
      </w:r>
      <w:r w:rsidR="002F5CAA">
        <w:rPr>
          <w:sz w:val="28"/>
          <w:szCs w:val="28"/>
        </w:rPr>
        <w:t xml:space="preserve">дополнительной профессиональной программе </w:t>
      </w:r>
      <w:r w:rsidR="002F5CAA">
        <w:rPr>
          <w:sz w:val="28"/>
          <w:szCs w:val="28"/>
        </w:rPr>
        <w:lastRenderedPageBreak/>
        <w:t>«</w:t>
      </w:r>
      <w:r w:rsidR="00E71F18">
        <w:rPr>
          <w:sz w:val="28"/>
          <w:szCs w:val="28"/>
        </w:rPr>
        <w:t xml:space="preserve">Профессиональный контрактный управляющий в сфере закупок товаров, работ, услуг для обеспечения </w:t>
      </w:r>
      <w:r w:rsidR="00DB5A0B">
        <w:rPr>
          <w:sz w:val="28"/>
          <w:szCs w:val="28"/>
        </w:rPr>
        <w:t>государственных и муниципальных нужд</w:t>
      </w:r>
      <w:r w:rsidR="002F5CAA">
        <w:rPr>
          <w:sz w:val="28"/>
          <w:szCs w:val="28"/>
        </w:rPr>
        <w:t>»</w:t>
      </w:r>
      <w:r w:rsidR="004565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получил</w:t>
      </w:r>
      <w:r w:rsidR="00C616CE">
        <w:rPr>
          <w:sz w:val="28"/>
          <w:szCs w:val="28"/>
        </w:rPr>
        <w:t>а</w:t>
      </w:r>
      <w:r w:rsidR="00176A71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</w:t>
      </w:r>
      <w:r w:rsidR="0041429B">
        <w:rPr>
          <w:sz w:val="28"/>
          <w:szCs w:val="28"/>
        </w:rPr>
        <w:t xml:space="preserve">е </w:t>
      </w:r>
      <w:r>
        <w:rPr>
          <w:sz w:val="28"/>
          <w:szCs w:val="28"/>
        </w:rPr>
        <w:t>о повышении квалификации</w:t>
      </w:r>
      <w:r w:rsidR="0041429B">
        <w:rPr>
          <w:sz w:val="28"/>
          <w:szCs w:val="28"/>
        </w:rPr>
        <w:t>,</w:t>
      </w:r>
      <w:r w:rsidR="003869B4">
        <w:rPr>
          <w:sz w:val="28"/>
          <w:szCs w:val="28"/>
        </w:rPr>
        <w:t xml:space="preserve"> старший бухгалтер-ревизор </w:t>
      </w:r>
      <w:r w:rsidR="0041429B">
        <w:rPr>
          <w:sz w:val="28"/>
          <w:szCs w:val="28"/>
        </w:rPr>
        <w:t xml:space="preserve"> принял</w:t>
      </w:r>
      <w:r w:rsidR="00176A71">
        <w:rPr>
          <w:sz w:val="28"/>
          <w:szCs w:val="28"/>
        </w:rPr>
        <w:t>а</w:t>
      </w:r>
      <w:r w:rsidR="000E6E47">
        <w:rPr>
          <w:sz w:val="28"/>
          <w:szCs w:val="28"/>
        </w:rPr>
        <w:t xml:space="preserve"> </w:t>
      </w:r>
      <w:r w:rsidR="0041429B">
        <w:rPr>
          <w:sz w:val="28"/>
          <w:szCs w:val="28"/>
        </w:rPr>
        <w:t xml:space="preserve"> участие в практическом семинаре на тему «</w:t>
      </w:r>
      <w:r w:rsidR="00176A71">
        <w:rPr>
          <w:sz w:val="28"/>
          <w:szCs w:val="28"/>
        </w:rPr>
        <w:t>Актуальные вопросы совершенствования бухгалтерского учета и отчетности в соответствии с новыми Федеральными стандартами в 2019 году. Формирование учетной политики на 2019 год.  Практические рекомендации</w:t>
      </w:r>
      <w:r w:rsidR="0041429B">
        <w:rPr>
          <w:sz w:val="28"/>
          <w:szCs w:val="28"/>
        </w:rPr>
        <w:t>»</w:t>
      </w:r>
      <w:r w:rsidR="00176A71">
        <w:rPr>
          <w:sz w:val="28"/>
          <w:szCs w:val="28"/>
        </w:rPr>
        <w:t>, с получением сертификата. Также ст</w:t>
      </w:r>
      <w:r w:rsidR="00EC5A55">
        <w:rPr>
          <w:sz w:val="28"/>
          <w:szCs w:val="28"/>
        </w:rPr>
        <w:t>арший</w:t>
      </w:r>
      <w:r w:rsidR="00176A71">
        <w:rPr>
          <w:sz w:val="28"/>
          <w:szCs w:val="28"/>
        </w:rPr>
        <w:t xml:space="preserve"> бухгалтер-ревизор прошла краткосрочное обучение на  курсах повышения квалификации по теме: </w:t>
      </w:r>
    </w:p>
    <w:p w:rsidR="00966481" w:rsidRDefault="00176A71" w:rsidP="00176A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Годовая отчетность государственных (муниципальных) учреждений в 2019 году с учетом требований федеральных стандартов учета для организаций государственного сектора»</w:t>
      </w:r>
      <w:r w:rsidR="00C616CE">
        <w:rPr>
          <w:sz w:val="28"/>
          <w:szCs w:val="28"/>
        </w:rPr>
        <w:t xml:space="preserve">. </w:t>
      </w:r>
      <w:r w:rsidR="00CE6D04">
        <w:rPr>
          <w:sz w:val="28"/>
          <w:szCs w:val="28"/>
        </w:rPr>
        <w:t xml:space="preserve"> Инспектор КСП прошла краткосрочное обучение </w:t>
      </w:r>
      <w:r w:rsidR="00820B50">
        <w:rPr>
          <w:sz w:val="28"/>
          <w:szCs w:val="28"/>
        </w:rPr>
        <w:t xml:space="preserve">на курсах повышения квалификации по теме: «Методология расчета суммы субсидии на финансовое обеспечение выполнения государственного (муниципального задания) на 2019 – 2020 г.г.» </w:t>
      </w:r>
      <w:r w:rsidR="00C616CE">
        <w:rPr>
          <w:sz w:val="28"/>
          <w:szCs w:val="28"/>
        </w:rPr>
        <w:t>Председатель КСП</w:t>
      </w:r>
      <w:r w:rsidR="00820B50">
        <w:rPr>
          <w:sz w:val="28"/>
          <w:szCs w:val="28"/>
        </w:rPr>
        <w:t xml:space="preserve"> прошла повышение квалификации по дополнительной профессиональной программе «Организация финансового контроля в муниципальном образовании» с получением удостоверения о повышении квалификации.</w:t>
      </w:r>
    </w:p>
    <w:p w:rsidR="002866E9" w:rsidRDefault="00F35D1A" w:rsidP="009665CC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869B4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387545">
        <w:rPr>
          <w:sz w:val="28"/>
          <w:szCs w:val="28"/>
        </w:rPr>
        <w:t xml:space="preserve"> председатель Контрольно-счетной палаты принял участие</w:t>
      </w:r>
      <w:r w:rsidR="000B02A1">
        <w:rPr>
          <w:sz w:val="28"/>
          <w:szCs w:val="28"/>
        </w:rPr>
        <w:t>:</w:t>
      </w:r>
      <w:r w:rsidR="00387545">
        <w:rPr>
          <w:sz w:val="28"/>
          <w:szCs w:val="28"/>
        </w:rPr>
        <w:t xml:space="preserve"> в </w:t>
      </w:r>
      <w:r w:rsidR="000B02A1">
        <w:rPr>
          <w:sz w:val="28"/>
          <w:szCs w:val="28"/>
        </w:rPr>
        <w:t xml:space="preserve">заседании </w:t>
      </w:r>
      <w:r w:rsidR="00014699">
        <w:rPr>
          <w:sz w:val="28"/>
          <w:szCs w:val="28"/>
        </w:rPr>
        <w:t xml:space="preserve">Координационного совета органов, уполномоченных на осуществление контроля в сфере закупок Челябинской области; в стратегической сессии, посвященной вопросам проведения мониторинга достижения национальных целей реализации национальных проектов; в заседании президиума Объединения </w:t>
      </w:r>
      <w:r w:rsidR="00C05F82">
        <w:rPr>
          <w:sz w:val="28"/>
          <w:szCs w:val="28"/>
        </w:rPr>
        <w:t xml:space="preserve"> </w:t>
      </w:r>
      <w:r w:rsidR="00014699">
        <w:rPr>
          <w:sz w:val="28"/>
          <w:szCs w:val="28"/>
        </w:rPr>
        <w:t>контрольно-счетных органов Челябинской области.</w:t>
      </w:r>
    </w:p>
    <w:p w:rsidR="00C05F82" w:rsidRDefault="00C05F82" w:rsidP="009665CC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481" w:rsidRPr="002F6736" w:rsidRDefault="00966481" w:rsidP="00966481">
      <w:pPr>
        <w:spacing w:line="360" w:lineRule="auto"/>
        <w:jc w:val="center"/>
        <w:rPr>
          <w:b/>
          <w:bCs/>
          <w:sz w:val="28"/>
          <w:szCs w:val="28"/>
        </w:rPr>
      </w:pPr>
      <w:r w:rsidRPr="002F6736">
        <w:rPr>
          <w:b/>
          <w:bCs/>
          <w:sz w:val="28"/>
          <w:szCs w:val="28"/>
          <w:lang w:val="en-US"/>
        </w:rPr>
        <w:t>IY</w:t>
      </w:r>
      <w:r w:rsidRPr="002F6736">
        <w:rPr>
          <w:b/>
          <w:bCs/>
          <w:sz w:val="28"/>
          <w:szCs w:val="28"/>
        </w:rPr>
        <w:t>. Межведомственное взаимодействие</w:t>
      </w:r>
    </w:p>
    <w:p w:rsidR="00966481" w:rsidRDefault="00966481" w:rsidP="00966481">
      <w:pPr>
        <w:spacing w:line="360" w:lineRule="auto"/>
        <w:ind w:firstLine="357"/>
        <w:jc w:val="both"/>
        <w:rPr>
          <w:sz w:val="28"/>
          <w:szCs w:val="28"/>
        </w:rPr>
      </w:pPr>
      <w:r w:rsidRPr="002F6736">
        <w:rPr>
          <w:sz w:val="28"/>
          <w:szCs w:val="28"/>
        </w:rPr>
        <w:t>В 201</w:t>
      </w:r>
      <w:r w:rsidR="00D24DF3">
        <w:rPr>
          <w:sz w:val="28"/>
          <w:szCs w:val="28"/>
        </w:rPr>
        <w:t>9</w:t>
      </w:r>
      <w:r w:rsidRPr="002F6736">
        <w:rPr>
          <w:sz w:val="28"/>
          <w:szCs w:val="28"/>
        </w:rPr>
        <w:t xml:space="preserve"> году Контрольно-счетной палатой Нязепетровского муниципального района </w:t>
      </w:r>
      <w:r w:rsidR="004B5D74">
        <w:rPr>
          <w:sz w:val="28"/>
          <w:szCs w:val="28"/>
        </w:rPr>
        <w:t xml:space="preserve"> продолжалось </w:t>
      </w:r>
      <w:r w:rsidRPr="002F6736">
        <w:rPr>
          <w:sz w:val="28"/>
          <w:szCs w:val="28"/>
        </w:rPr>
        <w:t xml:space="preserve"> взаимодействие и сотрудничество с </w:t>
      </w:r>
      <w:r w:rsidRPr="002F6736">
        <w:rPr>
          <w:sz w:val="28"/>
          <w:szCs w:val="28"/>
        </w:rPr>
        <w:lastRenderedPageBreak/>
        <w:t>Контрольно-счетной палатой Челябинской области, Объединением контрольно-счетных органов Челябинской области, Главным контрольным управлением Челябинской области</w:t>
      </w:r>
      <w:r w:rsidR="00595DD7">
        <w:rPr>
          <w:sz w:val="28"/>
          <w:szCs w:val="28"/>
        </w:rPr>
        <w:t>, прокуратурой</w:t>
      </w:r>
      <w:r w:rsidR="00A5256B">
        <w:rPr>
          <w:sz w:val="28"/>
          <w:szCs w:val="28"/>
        </w:rPr>
        <w:t xml:space="preserve"> Челябинской области, прокуратурой </w:t>
      </w:r>
      <w:r w:rsidR="00595DD7">
        <w:rPr>
          <w:sz w:val="28"/>
          <w:szCs w:val="28"/>
        </w:rPr>
        <w:t xml:space="preserve"> Нязепетровского района</w:t>
      </w:r>
      <w:r w:rsidR="004565E1">
        <w:rPr>
          <w:sz w:val="28"/>
          <w:szCs w:val="28"/>
        </w:rPr>
        <w:t xml:space="preserve">, </w:t>
      </w:r>
      <w:r w:rsidR="004565E1" w:rsidRPr="004565E1">
        <w:rPr>
          <w:sz w:val="28"/>
          <w:szCs w:val="28"/>
        </w:rPr>
        <w:t xml:space="preserve"> </w:t>
      </w:r>
      <w:r w:rsidR="004565E1">
        <w:rPr>
          <w:sz w:val="28"/>
          <w:szCs w:val="28"/>
        </w:rPr>
        <w:t>с Отделом  УФСБ по Челябинской области в г.</w:t>
      </w:r>
      <w:r w:rsidR="00043FAB">
        <w:rPr>
          <w:sz w:val="28"/>
          <w:szCs w:val="28"/>
        </w:rPr>
        <w:t xml:space="preserve"> </w:t>
      </w:r>
      <w:r w:rsidR="004565E1">
        <w:rPr>
          <w:sz w:val="28"/>
          <w:szCs w:val="28"/>
        </w:rPr>
        <w:t xml:space="preserve"> Снежинск</w:t>
      </w:r>
      <w:r w:rsidR="00824997">
        <w:rPr>
          <w:sz w:val="28"/>
          <w:szCs w:val="28"/>
        </w:rPr>
        <w:t>е</w:t>
      </w:r>
      <w:r w:rsidR="00A5256B">
        <w:rPr>
          <w:sz w:val="28"/>
          <w:szCs w:val="28"/>
        </w:rPr>
        <w:t>,</w:t>
      </w:r>
      <w:r w:rsidR="004565E1">
        <w:rPr>
          <w:sz w:val="28"/>
          <w:szCs w:val="28"/>
        </w:rPr>
        <w:t xml:space="preserve"> </w:t>
      </w:r>
      <w:r w:rsidR="00A5256B">
        <w:rPr>
          <w:sz w:val="28"/>
          <w:szCs w:val="28"/>
        </w:rPr>
        <w:t xml:space="preserve"> Следственным отделом по г. В-Уфалей</w:t>
      </w:r>
      <w:r>
        <w:rPr>
          <w:sz w:val="28"/>
          <w:szCs w:val="28"/>
        </w:rPr>
        <w:t>.</w:t>
      </w:r>
    </w:p>
    <w:p w:rsidR="00966481" w:rsidRPr="002F6736" w:rsidRDefault="00A5256B" w:rsidP="00966481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требованию вышеуказанных органов </w:t>
      </w:r>
      <w:r w:rsidRPr="002F6736">
        <w:rPr>
          <w:sz w:val="28"/>
          <w:szCs w:val="28"/>
        </w:rPr>
        <w:t xml:space="preserve">Контрольно-счетной палатой </w:t>
      </w:r>
      <w:r>
        <w:rPr>
          <w:sz w:val="28"/>
          <w:szCs w:val="28"/>
        </w:rPr>
        <w:t>проводились внеплановые проверки, п</w:t>
      </w:r>
      <w:r w:rsidR="00966481" w:rsidRPr="002F6736">
        <w:rPr>
          <w:sz w:val="28"/>
          <w:szCs w:val="28"/>
        </w:rPr>
        <w:t>о</w:t>
      </w:r>
      <w:r>
        <w:rPr>
          <w:sz w:val="28"/>
          <w:szCs w:val="28"/>
        </w:rPr>
        <w:t xml:space="preserve"> их </w:t>
      </w:r>
      <w:r w:rsidR="00966481" w:rsidRPr="002F6736">
        <w:rPr>
          <w:sz w:val="28"/>
          <w:szCs w:val="28"/>
        </w:rPr>
        <w:t xml:space="preserve"> запросам предоставлялась</w:t>
      </w:r>
      <w:r w:rsidR="0086171E">
        <w:rPr>
          <w:sz w:val="28"/>
          <w:szCs w:val="28"/>
        </w:rPr>
        <w:t xml:space="preserve"> еженедельная, </w:t>
      </w:r>
      <w:r w:rsidR="00966481" w:rsidRPr="002F6736">
        <w:rPr>
          <w:sz w:val="28"/>
          <w:szCs w:val="28"/>
        </w:rPr>
        <w:t>ежемесячная, ежеквартальная и годовая информация по соответствующим направлениям деятельности.</w:t>
      </w:r>
    </w:p>
    <w:p w:rsidR="00966481" w:rsidRDefault="00966481" w:rsidP="00966481">
      <w:pPr>
        <w:spacing w:line="360" w:lineRule="auto"/>
        <w:ind w:firstLine="357"/>
        <w:jc w:val="both"/>
        <w:rPr>
          <w:sz w:val="28"/>
          <w:szCs w:val="28"/>
        </w:rPr>
      </w:pPr>
      <w:r w:rsidRPr="002F6736">
        <w:rPr>
          <w:sz w:val="28"/>
          <w:szCs w:val="28"/>
        </w:rPr>
        <w:t xml:space="preserve">Работники Контрольно-счетной палаты принимали участие в совещаниях и  семинарах, проводимых Контрольно-счетной палатой Челябинской области и Объединением контрольно-счетных органов, а также в заседаниях Координационных советов  органов, уполномоченных на осуществление контроля в сфере </w:t>
      </w:r>
      <w:r w:rsidR="0086171E">
        <w:rPr>
          <w:sz w:val="28"/>
          <w:szCs w:val="28"/>
        </w:rPr>
        <w:t>закупок товаров, работ, услуг для  государственных (муниципальных) нужд</w:t>
      </w:r>
      <w:r w:rsidR="00A63598">
        <w:rPr>
          <w:sz w:val="28"/>
          <w:szCs w:val="28"/>
        </w:rPr>
        <w:t xml:space="preserve">, </w:t>
      </w:r>
      <w:r w:rsidR="00A63598" w:rsidRPr="002F6736">
        <w:rPr>
          <w:sz w:val="28"/>
          <w:szCs w:val="28"/>
        </w:rPr>
        <w:t>организованных Главным контрольным управлением Челябинской области</w:t>
      </w:r>
      <w:r w:rsidR="00A63598">
        <w:rPr>
          <w:sz w:val="28"/>
          <w:szCs w:val="28"/>
        </w:rPr>
        <w:t>.</w:t>
      </w:r>
    </w:p>
    <w:p w:rsidR="00966481" w:rsidRDefault="00966481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6736">
        <w:rPr>
          <w:sz w:val="28"/>
          <w:szCs w:val="28"/>
        </w:rPr>
        <w:t>Контрольно-счетная палата постоянно взаимодействует с Собранием депутатов Нязепетровского муниципального района и администрацией Нязепетровского муниципального района, принимает участие в работе их комиссий.</w:t>
      </w:r>
    </w:p>
    <w:p w:rsidR="004B5D74" w:rsidRDefault="00E2028F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 Контрольно-счетная  палата </w:t>
      </w:r>
      <w:r w:rsidR="00A63598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с отделом внутреннего финансового контроля, осуществляемого Финансовым управлением администрации.  </w:t>
      </w:r>
    </w:p>
    <w:p w:rsidR="00D0342D" w:rsidRDefault="00D0342D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 года работниками КСП оказывалась консультационная и методическая поддержка муниципальным учреждениям и сельским поселениям.</w:t>
      </w:r>
    </w:p>
    <w:p w:rsidR="004B5D74" w:rsidRDefault="004B5D74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 сотрудники Контрольно-счетной  палаты принял</w:t>
      </w:r>
      <w:r w:rsidR="00D0342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участие в  обучающем семинаре бухгалтеров ГРБС района, организованном Финансовым управлением по нашему предложению.   </w:t>
      </w:r>
    </w:p>
    <w:p w:rsidR="00FB5826" w:rsidRDefault="00FB5826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Контрольно-счетная палата принимает участие в проведении мероприятий Программы противодействие коррупции в Нязепетровском муниципальном районе.</w:t>
      </w:r>
    </w:p>
    <w:p w:rsidR="008731FC" w:rsidRDefault="008731FC" w:rsidP="00966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6481" w:rsidRDefault="00966481" w:rsidP="00352002">
      <w:pPr>
        <w:spacing w:line="360" w:lineRule="auto"/>
        <w:jc w:val="center"/>
        <w:rPr>
          <w:b/>
          <w:sz w:val="28"/>
          <w:szCs w:val="28"/>
        </w:rPr>
      </w:pPr>
      <w:r w:rsidRPr="00AC6642">
        <w:rPr>
          <w:b/>
          <w:sz w:val="28"/>
          <w:szCs w:val="28"/>
          <w:lang w:val="en-US"/>
        </w:rPr>
        <w:t>Y</w:t>
      </w:r>
      <w:r w:rsidRPr="00AC6642">
        <w:rPr>
          <w:b/>
          <w:sz w:val="28"/>
          <w:szCs w:val="28"/>
        </w:rPr>
        <w:t xml:space="preserve">. </w:t>
      </w:r>
      <w:r w:rsidR="00CD036D">
        <w:rPr>
          <w:b/>
          <w:sz w:val="28"/>
          <w:szCs w:val="28"/>
        </w:rPr>
        <w:t>Заключительная часть</w:t>
      </w:r>
    </w:p>
    <w:p w:rsidR="002E696A" w:rsidRDefault="002E696A" w:rsidP="00043FA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2531B">
        <w:rPr>
          <w:color w:val="000000"/>
          <w:sz w:val="28"/>
          <w:szCs w:val="28"/>
          <w:shd w:val="clear" w:color="auto" w:fill="FFFFFF"/>
        </w:rPr>
        <w:t>Основные (приоритетные) направления деятельности Контрольно-счетн</w:t>
      </w:r>
      <w:r w:rsidR="00EC5A55">
        <w:rPr>
          <w:color w:val="000000"/>
          <w:sz w:val="28"/>
          <w:szCs w:val="28"/>
          <w:shd w:val="clear" w:color="auto" w:fill="FFFFFF"/>
        </w:rPr>
        <w:t>ой палаты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на 20</w:t>
      </w:r>
      <w:r w:rsidR="00F45C50">
        <w:rPr>
          <w:color w:val="000000"/>
          <w:sz w:val="28"/>
          <w:szCs w:val="28"/>
          <w:shd w:val="clear" w:color="auto" w:fill="FFFFFF"/>
        </w:rPr>
        <w:t>20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год подготовлены в целях повышения эффективности, результативности и качества по осуществлению внешнего муниципального финансового контроля, которые будут направлены:</w:t>
      </w:r>
      <w:r w:rsidRPr="0082531B">
        <w:rPr>
          <w:color w:val="000000"/>
          <w:sz w:val="28"/>
          <w:szCs w:val="28"/>
        </w:rPr>
        <w:br/>
      </w:r>
      <w:r w:rsidRPr="0082531B">
        <w:rPr>
          <w:color w:val="000000"/>
          <w:sz w:val="28"/>
          <w:szCs w:val="28"/>
          <w:shd w:val="clear" w:color="auto" w:fill="FFFFFF"/>
        </w:rPr>
        <w:t>- на усиление акцента по проведению проверок на предмет законности и эффективности использования бюджета муниципального образования в рамках реализации муниципальных программ; </w:t>
      </w:r>
      <w:r w:rsidRPr="0082531B">
        <w:rPr>
          <w:color w:val="000000"/>
          <w:sz w:val="28"/>
          <w:szCs w:val="28"/>
        </w:rPr>
        <w:br/>
      </w:r>
      <w:r w:rsidRPr="0082531B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исполнение полномочий согласно</w:t>
      </w:r>
      <w:r w:rsidR="00633E7B">
        <w:rPr>
          <w:color w:val="000000"/>
          <w:sz w:val="28"/>
          <w:szCs w:val="28"/>
          <w:shd w:val="clear" w:color="auto" w:fill="FFFFFF"/>
        </w:rPr>
        <w:t xml:space="preserve"> 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заключенных Соглашений о передаче части полномочий по осуществлению внешней проверки годовых отчетов об исполнении бюджетов поселений за 201</w:t>
      </w:r>
      <w:r w:rsidR="00F45C50">
        <w:rPr>
          <w:color w:val="000000"/>
          <w:sz w:val="28"/>
          <w:szCs w:val="28"/>
          <w:shd w:val="clear" w:color="auto" w:fill="FFFFFF"/>
        </w:rPr>
        <w:t>9 год и проектов бюджетов на 2021 год и плановый период  2022 и 2023 годов,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в целях реализации части 11статьи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Бюджетного кодекса</w:t>
      </w:r>
      <w:r>
        <w:rPr>
          <w:color w:val="000000"/>
          <w:sz w:val="28"/>
          <w:szCs w:val="28"/>
          <w:shd w:val="clear" w:color="auto" w:fill="FFFFFF"/>
        </w:rPr>
        <w:t xml:space="preserve"> Российской Федерации </w:t>
      </w:r>
      <w:r w:rsidRPr="00825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Pr="0082531B">
        <w:rPr>
          <w:color w:val="000000"/>
          <w:sz w:val="28"/>
          <w:szCs w:val="28"/>
          <w:shd w:val="clear" w:color="auto" w:fill="FFFFFF"/>
        </w:rPr>
        <w:t>Одним из приоритетных направлений в работе остается проведение контрольных мероприятий с элементами « Аудита в сфере закупок» (проверка, анализ и оценка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контрактам)</w:t>
      </w:r>
      <w:r w:rsidR="00043FAB">
        <w:rPr>
          <w:color w:val="000000"/>
          <w:sz w:val="28"/>
          <w:szCs w:val="28"/>
          <w:shd w:val="clear" w:color="auto" w:fill="FFFFFF"/>
        </w:rPr>
        <w:t xml:space="preserve"> </w:t>
      </w:r>
      <w:r w:rsidRPr="0082531B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82531B">
        <w:rPr>
          <w:color w:val="000000"/>
          <w:sz w:val="28"/>
          <w:szCs w:val="28"/>
        </w:rPr>
        <w:br/>
      </w:r>
      <w:r w:rsidR="00633E7B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Приоритетными направлениями на предстоящий год определены:</w:t>
      </w:r>
      <w:r>
        <w:rPr>
          <w:color w:val="000000"/>
          <w:sz w:val="28"/>
          <w:szCs w:val="28"/>
        </w:rPr>
        <w:t xml:space="preserve"> </w:t>
      </w:r>
    </w:p>
    <w:p w:rsidR="00FA17FB" w:rsidRDefault="00FA17FB" w:rsidP="00FA17F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проведение мониторинга достижения национальных целей реализации национальных проектов;</w:t>
      </w:r>
    </w:p>
    <w:p w:rsidR="002E696A" w:rsidRPr="00416E23" w:rsidRDefault="002E696A" w:rsidP="00FA17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16E23">
        <w:rPr>
          <w:color w:val="000000"/>
          <w:sz w:val="28"/>
          <w:szCs w:val="28"/>
        </w:rPr>
        <w:t>активное участие в систематической, объективной оценке рисков, связанных с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прогнозированием, планированием и текущим использованием муниципальных ресурсов;</w:t>
      </w:r>
    </w:p>
    <w:p w:rsidR="002E696A" w:rsidRPr="00416E23" w:rsidRDefault="002E696A" w:rsidP="00FA17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6E23">
        <w:rPr>
          <w:color w:val="000000"/>
          <w:sz w:val="28"/>
          <w:szCs w:val="28"/>
        </w:rPr>
        <w:t>систематизация работы по осуществлению мониторинга и выявлению причин не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поступления доходов в бюджет, включая оценку качества администрирования налоговых и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неналоговых доходов бюджета;</w:t>
      </w:r>
    </w:p>
    <w:p w:rsidR="003869B4" w:rsidRDefault="002E696A" w:rsidP="00FA17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16E23">
        <w:rPr>
          <w:color w:val="000000"/>
          <w:sz w:val="28"/>
          <w:szCs w:val="28"/>
        </w:rPr>
        <w:t>создание системы непрерывного комплексного анализа и контроля формирования и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реализации муниципальных программ, включая оценку сбалансированности их целей, задач,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индикаторов, ме</w:t>
      </w:r>
      <w:r w:rsidR="003869B4">
        <w:rPr>
          <w:color w:val="000000"/>
          <w:sz w:val="28"/>
          <w:szCs w:val="28"/>
        </w:rPr>
        <w:t>роприятий и финансовых ресурсов;</w:t>
      </w:r>
    </w:p>
    <w:p w:rsidR="003869B4" w:rsidRPr="003869B4" w:rsidRDefault="003869B4" w:rsidP="00FA17F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3869B4">
        <w:rPr>
          <w:rFonts w:ascii="yandex-sans" w:hAnsi="yandex-sans"/>
          <w:color w:val="000000"/>
          <w:sz w:val="28"/>
          <w:szCs w:val="28"/>
        </w:rPr>
        <w:t>взаимодействие с органами внутреннего муниципального финансового</w:t>
      </w:r>
    </w:p>
    <w:p w:rsidR="003869B4" w:rsidRPr="003869B4" w:rsidRDefault="00A63598" w:rsidP="00FA17FB">
      <w:pPr>
        <w:shd w:val="clear" w:color="auto" w:fill="FFFFFF"/>
        <w:spacing w:line="360" w:lineRule="auto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контроля</w:t>
      </w:r>
      <w:r w:rsidR="003869B4" w:rsidRPr="003869B4">
        <w:rPr>
          <w:rFonts w:ascii="yandex-sans" w:hAnsi="yandex-sans"/>
          <w:color w:val="000000"/>
          <w:sz w:val="28"/>
          <w:szCs w:val="28"/>
        </w:rPr>
        <w:t xml:space="preserve"> в целях обеспечения единства методологии внешнего и внутреннего</w:t>
      </w:r>
      <w:r w:rsidR="003869B4">
        <w:rPr>
          <w:rFonts w:ascii="yandex-sans" w:hAnsi="yandex-sans"/>
          <w:color w:val="000000"/>
          <w:sz w:val="28"/>
          <w:szCs w:val="28"/>
        </w:rPr>
        <w:t xml:space="preserve"> </w:t>
      </w:r>
      <w:r w:rsidR="003869B4" w:rsidRPr="003869B4">
        <w:rPr>
          <w:rFonts w:ascii="yandex-sans" w:hAnsi="yandex-sans"/>
          <w:color w:val="000000"/>
          <w:sz w:val="28"/>
          <w:szCs w:val="28"/>
        </w:rPr>
        <w:t xml:space="preserve">финансового контроля в </w:t>
      </w:r>
      <w:r w:rsidR="003869B4">
        <w:rPr>
          <w:rFonts w:ascii="yandex-sans" w:hAnsi="yandex-sans"/>
          <w:color w:val="000000"/>
          <w:sz w:val="28"/>
          <w:szCs w:val="28"/>
        </w:rPr>
        <w:t xml:space="preserve">Нязепетровском </w:t>
      </w:r>
      <w:r w:rsidR="003869B4" w:rsidRPr="003869B4">
        <w:rPr>
          <w:rFonts w:ascii="yandex-sans" w:hAnsi="yandex-sans"/>
          <w:color w:val="000000"/>
          <w:sz w:val="28"/>
          <w:szCs w:val="28"/>
        </w:rPr>
        <w:t>муниципальном районе.</w:t>
      </w:r>
    </w:p>
    <w:p w:rsidR="000806ED" w:rsidRDefault="002E696A" w:rsidP="002E696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806ED">
        <w:rPr>
          <w:color w:val="000000"/>
          <w:sz w:val="28"/>
          <w:szCs w:val="28"/>
        </w:rPr>
        <w:t xml:space="preserve">В ходе выполнения контрольных и экспертно-аналитических мероприятий деятельность КСП района будет направлена не только на установление финансовых нарушений и нарушений в использовании муниципальной собственности, </w:t>
      </w:r>
      <w:r w:rsidR="00A63598">
        <w:rPr>
          <w:color w:val="000000"/>
          <w:sz w:val="28"/>
          <w:szCs w:val="28"/>
        </w:rPr>
        <w:t xml:space="preserve">но и </w:t>
      </w:r>
      <w:r w:rsidR="000806ED">
        <w:rPr>
          <w:color w:val="000000"/>
          <w:sz w:val="28"/>
          <w:szCs w:val="28"/>
        </w:rPr>
        <w:t xml:space="preserve"> на предотвращение этих нарушений, профилактику коррупционных проявлений в финансово-бюджетной сфере и экономике района, способствуя своевременному принятию  превентивных мер по пресечению нарушений и недостатков, их негативного влияния на эффективность муниципального управления.</w:t>
      </w:r>
    </w:p>
    <w:p w:rsidR="004175D3" w:rsidRDefault="004175D3" w:rsidP="002E696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BFBFB"/>
        </w:rPr>
      </w:pPr>
      <w:r>
        <w:rPr>
          <w:color w:val="000000"/>
          <w:sz w:val="28"/>
          <w:szCs w:val="28"/>
          <w:shd w:val="clear" w:color="auto" w:fill="FBFBFB"/>
        </w:rPr>
        <w:tab/>
        <w:t>Се</w:t>
      </w:r>
      <w:r w:rsidRPr="004175D3">
        <w:rPr>
          <w:color w:val="000000"/>
          <w:sz w:val="28"/>
          <w:szCs w:val="28"/>
          <w:shd w:val="clear" w:color="auto" w:fill="FBFBFB"/>
        </w:rPr>
        <w:t>годня в функции</w:t>
      </w:r>
      <w:r>
        <w:rPr>
          <w:color w:val="000000"/>
          <w:sz w:val="28"/>
          <w:szCs w:val="28"/>
          <w:shd w:val="clear" w:color="auto" w:fill="FBFBFB"/>
        </w:rPr>
        <w:t xml:space="preserve"> контрольно-счетного органа  муниципального образования </w:t>
      </w:r>
      <w:r w:rsidRPr="004175D3">
        <w:rPr>
          <w:color w:val="000000"/>
          <w:sz w:val="28"/>
          <w:szCs w:val="28"/>
          <w:shd w:val="clear" w:color="auto" w:fill="FBFBFB"/>
        </w:rPr>
        <w:t xml:space="preserve"> должен входить не только учет уже потраченных денег, но и оценка проектов, под которые только запрашивают финансирование.</w:t>
      </w:r>
    </w:p>
    <w:p w:rsidR="00F45C50" w:rsidRPr="004175D3" w:rsidRDefault="00F45C50" w:rsidP="002E696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BFBFB"/>
        </w:rPr>
        <w:tab/>
      </w:r>
      <w:r w:rsidRPr="00416E23">
        <w:rPr>
          <w:color w:val="000000"/>
          <w:sz w:val="28"/>
          <w:szCs w:val="28"/>
        </w:rPr>
        <w:t>Реализация данных направлений деятельности будет обеспечена посредством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осуществления комплекса контрольных и экспертно-</w:t>
      </w:r>
      <w:r w:rsidRPr="00416E23">
        <w:rPr>
          <w:color w:val="000000"/>
          <w:sz w:val="28"/>
          <w:szCs w:val="28"/>
        </w:rPr>
        <w:lastRenderedPageBreak/>
        <w:t>аналитических мероприятий и при</w:t>
      </w:r>
      <w:r>
        <w:rPr>
          <w:color w:val="000000"/>
          <w:sz w:val="28"/>
          <w:szCs w:val="28"/>
        </w:rPr>
        <w:t xml:space="preserve"> </w:t>
      </w:r>
      <w:r w:rsidRPr="00416E23">
        <w:rPr>
          <w:color w:val="000000"/>
          <w:sz w:val="28"/>
          <w:szCs w:val="28"/>
        </w:rPr>
        <w:t>конструктивном взаимодействии всех органов местного самоуправления</w:t>
      </w:r>
      <w:r>
        <w:rPr>
          <w:color w:val="000000"/>
          <w:sz w:val="28"/>
          <w:szCs w:val="28"/>
        </w:rPr>
        <w:t>.</w:t>
      </w: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8731FC" w:rsidRDefault="008731FC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8731FC" w:rsidRDefault="008731FC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4175D3" w:rsidRDefault="004175D3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9243AE" w:rsidP="00553E7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42F2D" w:rsidRPr="00142F2D">
        <w:rPr>
          <w:sz w:val="28"/>
          <w:szCs w:val="28"/>
        </w:rPr>
        <w:t>И хотелось бы обра</w:t>
      </w:r>
      <w:r w:rsidR="00142F2D">
        <w:rPr>
          <w:sz w:val="28"/>
          <w:szCs w:val="28"/>
        </w:rPr>
        <w:t xml:space="preserve">титься к уважаемым депутатам -  по исполнению нами возложенных на нас обязанностей по контролю в сфере закупок.  Данные обязанности возложены на КСП в </w:t>
      </w:r>
      <w:r w:rsidR="00553E7E">
        <w:rPr>
          <w:sz w:val="28"/>
          <w:szCs w:val="28"/>
        </w:rPr>
        <w:t>марте 2014 года, тогда когда Закон 44-ФЗ только-только начал действовать, для исполнения обязанностей нам выделили одну штатную единицу.  На том этапе не все статьи вступили в силу, отчетности практически не было, совместные проверки  с ГКУ Челябинской области не проводились, многие функции  по 44-ФЗ исполняли ГКУ и ФАС.</w:t>
      </w:r>
      <w:r>
        <w:rPr>
          <w:sz w:val="28"/>
          <w:szCs w:val="28"/>
        </w:rPr>
        <w:t xml:space="preserve"> Данная штатная единица занималась проведением проверок в сфере закупок и той небольшой отчетностью, которая на тот момент была</w:t>
      </w:r>
      <w:r w:rsidR="008928A8">
        <w:rPr>
          <w:sz w:val="28"/>
          <w:szCs w:val="28"/>
        </w:rPr>
        <w:t xml:space="preserve"> ( проверок проводилось больше)</w:t>
      </w:r>
      <w:r>
        <w:rPr>
          <w:sz w:val="28"/>
          <w:szCs w:val="28"/>
        </w:rPr>
        <w:t>.</w:t>
      </w:r>
      <w:r w:rsidR="00553E7E">
        <w:rPr>
          <w:sz w:val="28"/>
          <w:szCs w:val="28"/>
        </w:rPr>
        <w:t xml:space="preserve"> С тех пор прошло 6 лет. Закон претерпел </w:t>
      </w:r>
      <w:r w:rsidR="008928A8">
        <w:rPr>
          <w:sz w:val="28"/>
          <w:szCs w:val="28"/>
        </w:rPr>
        <w:t xml:space="preserve">( и претерпевает) </w:t>
      </w:r>
      <w:r w:rsidR="00553E7E">
        <w:rPr>
          <w:sz w:val="28"/>
          <w:szCs w:val="28"/>
        </w:rPr>
        <w:t>огромное количество изменений. Появилось множество обязанностей, которые возложили на органы контроля в сфере закупок, в том числе и рассмотрение жалоб по закупкам, и согласование некоторых  муниципальных контрактов, вступили в силу все статьи Закона; ГКУ  в разы увеличило отчетность по закупкам, стал</w:t>
      </w:r>
      <w:r>
        <w:rPr>
          <w:sz w:val="28"/>
          <w:szCs w:val="28"/>
        </w:rPr>
        <w:t>и чаще появляться обязанности (так как  у нас с ГКУ заключено Соглашение) о проведении или совместных проверок с ГКУ</w:t>
      </w:r>
      <w:r w:rsidR="008928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или просьбы о помощи в проведении их проверок на нашей территории, просьбы о предоставлении фотоотчетов об интересующих их объектах проверки.  В таких условиях приходиться всем работникам КСП заниматься проверками</w:t>
      </w:r>
      <w:r w:rsidR="008928A8">
        <w:rPr>
          <w:sz w:val="28"/>
          <w:szCs w:val="28"/>
        </w:rPr>
        <w:t xml:space="preserve">, отчетами </w:t>
      </w:r>
      <w:r>
        <w:rPr>
          <w:sz w:val="28"/>
          <w:szCs w:val="28"/>
        </w:rPr>
        <w:t xml:space="preserve"> в сфере закупок. Хотя основная наша работа – это бюджет. Также, с 01.07.2019 года на муниципальные органы контроля в сфере закупок возложили обязанности по рассмотрению жалоб по закупкам. А этот процесс весь регламентирован, </w:t>
      </w:r>
      <w:r w:rsidR="008928A8">
        <w:rPr>
          <w:sz w:val="28"/>
          <w:szCs w:val="28"/>
        </w:rPr>
        <w:t>весь во временных рамках и требует юридического образования (так как чаще всего, судя по практике ФАС-  составляются  протоколы об административных правонарушениях). И вообще,  в условиях часто изменяющегося законодательства в сфере закупок очень тяжело работать.</w:t>
      </w:r>
    </w:p>
    <w:p w:rsidR="008928A8" w:rsidRDefault="00E362AE" w:rsidP="00553E7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Помимо этого, в соответствии со ст.98  </w:t>
      </w:r>
      <w:r w:rsidR="008928A8">
        <w:rPr>
          <w:sz w:val="28"/>
          <w:szCs w:val="28"/>
        </w:rPr>
        <w:t xml:space="preserve"> 44-ФЗ  мы – как Контрольно-счетная палата</w:t>
      </w:r>
      <w:r>
        <w:rPr>
          <w:sz w:val="28"/>
          <w:szCs w:val="28"/>
        </w:rPr>
        <w:t>,</w:t>
      </w:r>
      <w:r w:rsidR="008928A8">
        <w:rPr>
          <w:sz w:val="28"/>
          <w:szCs w:val="28"/>
        </w:rPr>
        <w:t xml:space="preserve">  обязан</w:t>
      </w:r>
      <w:r>
        <w:rPr>
          <w:sz w:val="28"/>
          <w:szCs w:val="28"/>
        </w:rPr>
        <w:t xml:space="preserve">ы </w:t>
      </w:r>
      <w:r w:rsidR="008928A8">
        <w:rPr>
          <w:sz w:val="28"/>
          <w:szCs w:val="28"/>
        </w:rPr>
        <w:t>осуществлять  и осуществляем  а</w:t>
      </w:r>
      <w:r>
        <w:rPr>
          <w:sz w:val="28"/>
          <w:szCs w:val="28"/>
        </w:rPr>
        <w:t>удит в сфере закупок</w:t>
      </w:r>
      <w:r w:rsidR="008928A8">
        <w:rPr>
          <w:sz w:val="28"/>
          <w:szCs w:val="28"/>
        </w:rPr>
        <w:t xml:space="preserve"> </w:t>
      </w:r>
    </w:p>
    <w:p w:rsidR="008928A8" w:rsidRDefault="008928A8" w:rsidP="00553E7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вступлением с силу новых статей закона №44-ФЗ также много </w:t>
      </w:r>
      <w:r>
        <w:rPr>
          <w:sz w:val="28"/>
          <w:szCs w:val="28"/>
        </w:rPr>
        <w:lastRenderedPageBreak/>
        <w:t>обязанностей по проверкам в сфере закупок возложено и на внутренний финансовый контроль, который у нас в муниципальном образовании возложен на Управление финансов.</w:t>
      </w:r>
      <w:r w:rsidR="00E362AE">
        <w:rPr>
          <w:sz w:val="28"/>
          <w:szCs w:val="28"/>
        </w:rPr>
        <w:t xml:space="preserve"> По сути,  в соответствии с п.5,8,10 ст.99 Федерального Закона №44-ФЗ данный контроль должен осуществляться путем проведения плановых и внеплановых проверок с составлением протоколов об административных правонарушениях</w:t>
      </w:r>
      <w:r w:rsidR="00CF0CF3">
        <w:rPr>
          <w:sz w:val="28"/>
          <w:szCs w:val="28"/>
        </w:rPr>
        <w:t xml:space="preserve">, что на данном этапе у нас не делается, в виду загруженности работника финансового управления, на которого возложены данные функции. </w:t>
      </w:r>
      <w:r w:rsidR="00E362AE">
        <w:rPr>
          <w:sz w:val="28"/>
          <w:szCs w:val="28"/>
        </w:rPr>
        <w:t xml:space="preserve"> </w:t>
      </w:r>
    </w:p>
    <w:p w:rsidR="00BE412A" w:rsidRPr="00142F2D" w:rsidRDefault="00BE412A" w:rsidP="00553E7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2AE">
        <w:rPr>
          <w:sz w:val="28"/>
          <w:szCs w:val="28"/>
        </w:rPr>
        <w:tab/>
      </w:r>
      <w:r>
        <w:rPr>
          <w:sz w:val="28"/>
          <w:szCs w:val="28"/>
        </w:rPr>
        <w:t>Из 43 муниципальных образований только в 5 муниципальных образованиях контроль в  сфере закупок возлож</w:t>
      </w:r>
      <w:r w:rsidR="00FA17FB">
        <w:rPr>
          <w:sz w:val="28"/>
          <w:szCs w:val="28"/>
        </w:rPr>
        <w:t>ен на контрольно-счетный орган, что противоречит ст.9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362AE">
        <w:rPr>
          <w:sz w:val="28"/>
          <w:szCs w:val="28"/>
        </w:rPr>
        <w:t>. С учетом данного факта возложение функций контрольного органа в сфере закупок на контрольно-счетный орган недопустимо (письмо Минэкономразвития РФ от 09.09.20414г. №Д28и-1758/ и от 21.07.2015г. №Д28и-2013)</w:t>
      </w:r>
      <w:r w:rsidR="00CF0CF3">
        <w:rPr>
          <w:sz w:val="28"/>
          <w:szCs w:val="28"/>
        </w:rPr>
        <w:t>.</w:t>
      </w: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p w:rsidR="00142F2D" w:rsidRPr="00A67F11" w:rsidRDefault="00142F2D" w:rsidP="00A67F1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</w:p>
    <w:sectPr w:rsidR="00142F2D" w:rsidRPr="00A67F11" w:rsidSect="0050340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48" w:rsidRDefault="00347448" w:rsidP="00E84BA2">
      <w:r>
        <w:separator/>
      </w:r>
    </w:p>
  </w:endnote>
  <w:endnote w:type="continuationSeparator" w:id="1">
    <w:p w:rsidR="00347448" w:rsidRDefault="00347448" w:rsidP="00E8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E" w:rsidRDefault="00BE2D8F" w:rsidP="00BA13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4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E" w:rsidRDefault="00347448" w:rsidP="00BA136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E" w:rsidRDefault="00BE2D8F" w:rsidP="00BA13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4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286">
      <w:rPr>
        <w:rStyle w:val="a7"/>
        <w:noProof/>
      </w:rPr>
      <w:t>4</w:t>
    </w:r>
    <w:r>
      <w:rPr>
        <w:rStyle w:val="a7"/>
      </w:rPr>
      <w:fldChar w:fldCharType="end"/>
    </w:r>
  </w:p>
  <w:p w:rsidR="00694EAE" w:rsidRDefault="00347448" w:rsidP="00BA1361">
    <w:pPr>
      <w:pStyle w:val="a5"/>
      <w:ind w:right="360"/>
      <w:jc w:val="right"/>
    </w:pPr>
  </w:p>
  <w:p w:rsidR="00694EAE" w:rsidRDefault="003474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48" w:rsidRDefault="00347448" w:rsidP="00E84BA2">
      <w:r>
        <w:separator/>
      </w:r>
    </w:p>
  </w:footnote>
  <w:footnote w:type="continuationSeparator" w:id="1">
    <w:p w:rsidR="00347448" w:rsidRDefault="00347448" w:rsidP="00E8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3DF"/>
    <w:multiLevelType w:val="hybridMultilevel"/>
    <w:tmpl w:val="B234E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A4791"/>
    <w:multiLevelType w:val="hybridMultilevel"/>
    <w:tmpl w:val="990E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84F59"/>
    <w:multiLevelType w:val="hybridMultilevel"/>
    <w:tmpl w:val="A46E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481"/>
    <w:rsid w:val="00001BD4"/>
    <w:rsid w:val="00007006"/>
    <w:rsid w:val="000140A5"/>
    <w:rsid w:val="00014699"/>
    <w:rsid w:val="0001612B"/>
    <w:rsid w:val="00030199"/>
    <w:rsid w:val="00032F90"/>
    <w:rsid w:val="000332E2"/>
    <w:rsid w:val="00035513"/>
    <w:rsid w:val="00043FAB"/>
    <w:rsid w:val="00067577"/>
    <w:rsid w:val="000705B6"/>
    <w:rsid w:val="00077794"/>
    <w:rsid w:val="0008029C"/>
    <w:rsid w:val="000806ED"/>
    <w:rsid w:val="000908CB"/>
    <w:rsid w:val="000A23E4"/>
    <w:rsid w:val="000A6C71"/>
    <w:rsid w:val="000B02A1"/>
    <w:rsid w:val="000B03E2"/>
    <w:rsid w:val="000B76E7"/>
    <w:rsid w:val="000C00E7"/>
    <w:rsid w:val="000C1D79"/>
    <w:rsid w:val="000C5695"/>
    <w:rsid w:val="000C67CB"/>
    <w:rsid w:val="000E6E47"/>
    <w:rsid w:val="001052D4"/>
    <w:rsid w:val="001136F7"/>
    <w:rsid w:val="00114593"/>
    <w:rsid w:val="00133C96"/>
    <w:rsid w:val="00135362"/>
    <w:rsid w:val="00142F2D"/>
    <w:rsid w:val="0015624A"/>
    <w:rsid w:val="00165867"/>
    <w:rsid w:val="00176A71"/>
    <w:rsid w:val="00177E0C"/>
    <w:rsid w:val="00180000"/>
    <w:rsid w:val="0019403F"/>
    <w:rsid w:val="00197B2C"/>
    <w:rsid w:val="001C080D"/>
    <w:rsid w:val="001C0CCD"/>
    <w:rsid w:val="001D4653"/>
    <w:rsid w:val="001F11F4"/>
    <w:rsid w:val="001F453F"/>
    <w:rsid w:val="0020173B"/>
    <w:rsid w:val="002037DE"/>
    <w:rsid w:val="0021328B"/>
    <w:rsid w:val="00224A50"/>
    <w:rsid w:val="00235BDB"/>
    <w:rsid w:val="002375A0"/>
    <w:rsid w:val="00240E28"/>
    <w:rsid w:val="002411A7"/>
    <w:rsid w:val="002552D3"/>
    <w:rsid w:val="00257952"/>
    <w:rsid w:val="00257F33"/>
    <w:rsid w:val="0026493F"/>
    <w:rsid w:val="00264D43"/>
    <w:rsid w:val="002711F1"/>
    <w:rsid w:val="002716B1"/>
    <w:rsid w:val="00271EB4"/>
    <w:rsid w:val="00272912"/>
    <w:rsid w:val="00275611"/>
    <w:rsid w:val="00276E56"/>
    <w:rsid w:val="002814B1"/>
    <w:rsid w:val="002866E9"/>
    <w:rsid w:val="00290B45"/>
    <w:rsid w:val="00295BAE"/>
    <w:rsid w:val="002964B6"/>
    <w:rsid w:val="002A163F"/>
    <w:rsid w:val="002A638E"/>
    <w:rsid w:val="002B1A47"/>
    <w:rsid w:val="002C4129"/>
    <w:rsid w:val="002C464D"/>
    <w:rsid w:val="002C5C9E"/>
    <w:rsid w:val="002D5DFE"/>
    <w:rsid w:val="002D5FEC"/>
    <w:rsid w:val="002D6942"/>
    <w:rsid w:val="002E696A"/>
    <w:rsid w:val="002F5CAA"/>
    <w:rsid w:val="003010AA"/>
    <w:rsid w:val="003123B3"/>
    <w:rsid w:val="003220B3"/>
    <w:rsid w:val="003307C7"/>
    <w:rsid w:val="00335D87"/>
    <w:rsid w:val="00345926"/>
    <w:rsid w:val="00346EC0"/>
    <w:rsid w:val="00347448"/>
    <w:rsid w:val="003475A5"/>
    <w:rsid w:val="003505E9"/>
    <w:rsid w:val="00352002"/>
    <w:rsid w:val="003525B4"/>
    <w:rsid w:val="00355CED"/>
    <w:rsid w:val="0036039D"/>
    <w:rsid w:val="0036068D"/>
    <w:rsid w:val="003738D2"/>
    <w:rsid w:val="00380317"/>
    <w:rsid w:val="003805C7"/>
    <w:rsid w:val="00384848"/>
    <w:rsid w:val="003869B4"/>
    <w:rsid w:val="00387545"/>
    <w:rsid w:val="003876A7"/>
    <w:rsid w:val="00394A59"/>
    <w:rsid w:val="003A2442"/>
    <w:rsid w:val="003C0A0C"/>
    <w:rsid w:val="003C1FF3"/>
    <w:rsid w:val="003E68CD"/>
    <w:rsid w:val="003F0E43"/>
    <w:rsid w:val="003F7045"/>
    <w:rsid w:val="003F7164"/>
    <w:rsid w:val="004053B5"/>
    <w:rsid w:val="00405815"/>
    <w:rsid w:val="0041429B"/>
    <w:rsid w:val="004175D3"/>
    <w:rsid w:val="004200CE"/>
    <w:rsid w:val="004565E1"/>
    <w:rsid w:val="004625EB"/>
    <w:rsid w:val="00475001"/>
    <w:rsid w:val="00476C6E"/>
    <w:rsid w:val="00477B11"/>
    <w:rsid w:val="0048114F"/>
    <w:rsid w:val="004902DF"/>
    <w:rsid w:val="004928BE"/>
    <w:rsid w:val="00495A29"/>
    <w:rsid w:val="004B06F7"/>
    <w:rsid w:val="004B2C1A"/>
    <w:rsid w:val="004B49D2"/>
    <w:rsid w:val="004B5D74"/>
    <w:rsid w:val="004D1438"/>
    <w:rsid w:val="004D730C"/>
    <w:rsid w:val="004E3511"/>
    <w:rsid w:val="004E3577"/>
    <w:rsid w:val="004F3D66"/>
    <w:rsid w:val="00540BA9"/>
    <w:rsid w:val="00543AB3"/>
    <w:rsid w:val="00545F42"/>
    <w:rsid w:val="00553E7E"/>
    <w:rsid w:val="00564C6E"/>
    <w:rsid w:val="00570953"/>
    <w:rsid w:val="00573326"/>
    <w:rsid w:val="00573E9E"/>
    <w:rsid w:val="00595DD7"/>
    <w:rsid w:val="005C176F"/>
    <w:rsid w:val="005C7BE4"/>
    <w:rsid w:val="005C7F93"/>
    <w:rsid w:val="006013E8"/>
    <w:rsid w:val="00607E58"/>
    <w:rsid w:val="006123F7"/>
    <w:rsid w:val="00614ACA"/>
    <w:rsid w:val="006173C5"/>
    <w:rsid w:val="006202B1"/>
    <w:rsid w:val="00632D76"/>
    <w:rsid w:val="00633E7B"/>
    <w:rsid w:val="0063611B"/>
    <w:rsid w:val="00641483"/>
    <w:rsid w:val="00641EF7"/>
    <w:rsid w:val="00642BBB"/>
    <w:rsid w:val="0064386A"/>
    <w:rsid w:val="00646F50"/>
    <w:rsid w:val="0065336D"/>
    <w:rsid w:val="006863E0"/>
    <w:rsid w:val="0069430D"/>
    <w:rsid w:val="006A1310"/>
    <w:rsid w:val="006B6FA3"/>
    <w:rsid w:val="006C3588"/>
    <w:rsid w:val="006D299D"/>
    <w:rsid w:val="006E076A"/>
    <w:rsid w:val="006F186C"/>
    <w:rsid w:val="00710657"/>
    <w:rsid w:val="00710F2C"/>
    <w:rsid w:val="00714CC7"/>
    <w:rsid w:val="00715D42"/>
    <w:rsid w:val="00723190"/>
    <w:rsid w:val="00724368"/>
    <w:rsid w:val="00733139"/>
    <w:rsid w:val="007479FD"/>
    <w:rsid w:val="00753E26"/>
    <w:rsid w:val="00754143"/>
    <w:rsid w:val="007542D1"/>
    <w:rsid w:val="007577D3"/>
    <w:rsid w:val="00762960"/>
    <w:rsid w:val="00780617"/>
    <w:rsid w:val="00784789"/>
    <w:rsid w:val="00785E0C"/>
    <w:rsid w:val="007A0E59"/>
    <w:rsid w:val="007A19E5"/>
    <w:rsid w:val="007A792B"/>
    <w:rsid w:val="007C3910"/>
    <w:rsid w:val="007C64D4"/>
    <w:rsid w:val="007C77DC"/>
    <w:rsid w:val="007D1069"/>
    <w:rsid w:val="007E5B3F"/>
    <w:rsid w:val="007E5E28"/>
    <w:rsid w:val="007E743D"/>
    <w:rsid w:val="007F11BC"/>
    <w:rsid w:val="007F7AD8"/>
    <w:rsid w:val="008003EB"/>
    <w:rsid w:val="00813534"/>
    <w:rsid w:val="00820114"/>
    <w:rsid w:val="00820B50"/>
    <w:rsid w:val="00824997"/>
    <w:rsid w:val="008341E9"/>
    <w:rsid w:val="008358D0"/>
    <w:rsid w:val="0086171E"/>
    <w:rsid w:val="008666ED"/>
    <w:rsid w:val="00866A06"/>
    <w:rsid w:val="008731FC"/>
    <w:rsid w:val="008734FC"/>
    <w:rsid w:val="0088056A"/>
    <w:rsid w:val="00882BBA"/>
    <w:rsid w:val="008928A8"/>
    <w:rsid w:val="008A59A1"/>
    <w:rsid w:val="008A7183"/>
    <w:rsid w:val="008A7318"/>
    <w:rsid w:val="008B016A"/>
    <w:rsid w:val="008C3425"/>
    <w:rsid w:val="008C3759"/>
    <w:rsid w:val="008D3A4A"/>
    <w:rsid w:val="008D4DF8"/>
    <w:rsid w:val="008E210A"/>
    <w:rsid w:val="008E3045"/>
    <w:rsid w:val="008E3850"/>
    <w:rsid w:val="008E5795"/>
    <w:rsid w:val="008E6206"/>
    <w:rsid w:val="008F60F3"/>
    <w:rsid w:val="00904FF4"/>
    <w:rsid w:val="0091311C"/>
    <w:rsid w:val="009162D2"/>
    <w:rsid w:val="00916723"/>
    <w:rsid w:val="009243AE"/>
    <w:rsid w:val="00935D7C"/>
    <w:rsid w:val="009361A9"/>
    <w:rsid w:val="00945BD3"/>
    <w:rsid w:val="009465CF"/>
    <w:rsid w:val="00966481"/>
    <w:rsid w:val="009665CC"/>
    <w:rsid w:val="0097790E"/>
    <w:rsid w:val="00986342"/>
    <w:rsid w:val="009A5B8E"/>
    <w:rsid w:val="009B14BE"/>
    <w:rsid w:val="009C101E"/>
    <w:rsid w:val="009C51B2"/>
    <w:rsid w:val="009C6542"/>
    <w:rsid w:val="009C6951"/>
    <w:rsid w:val="009D0DAC"/>
    <w:rsid w:val="009D3DFC"/>
    <w:rsid w:val="009E5001"/>
    <w:rsid w:val="009F3383"/>
    <w:rsid w:val="00A02EE2"/>
    <w:rsid w:val="00A04169"/>
    <w:rsid w:val="00A12A84"/>
    <w:rsid w:val="00A14616"/>
    <w:rsid w:val="00A176AB"/>
    <w:rsid w:val="00A5256B"/>
    <w:rsid w:val="00A5344E"/>
    <w:rsid w:val="00A61D3C"/>
    <w:rsid w:val="00A63598"/>
    <w:rsid w:val="00A64F1A"/>
    <w:rsid w:val="00A64F79"/>
    <w:rsid w:val="00A67F11"/>
    <w:rsid w:val="00A719CB"/>
    <w:rsid w:val="00A84AFA"/>
    <w:rsid w:val="00A90FE8"/>
    <w:rsid w:val="00A9280D"/>
    <w:rsid w:val="00A95870"/>
    <w:rsid w:val="00A97ED9"/>
    <w:rsid w:val="00AA7148"/>
    <w:rsid w:val="00AB3B0A"/>
    <w:rsid w:val="00AB6E56"/>
    <w:rsid w:val="00AC5BB8"/>
    <w:rsid w:val="00AD5D77"/>
    <w:rsid w:val="00AE246F"/>
    <w:rsid w:val="00AF36CE"/>
    <w:rsid w:val="00AF618E"/>
    <w:rsid w:val="00B05D4C"/>
    <w:rsid w:val="00B10AC0"/>
    <w:rsid w:val="00B11F83"/>
    <w:rsid w:val="00B12DB5"/>
    <w:rsid w:val="00B2439C"/>
    <w:rsid w:val="00B4006E"/>
    <w:rsid w:val="00B43774"/>
    <w:rsid w:val="00B45965"/>
    <w:rsid w:val="00B72E05"/>
    <w:rsid w:val="00B736C7"/>
    <w:rsid w:val="00BB1146"/>
    <w:rsid w:val="00BB6711"/>
    <w:rsid w:val="00BC575C"/>
    <w:rsid w:val="00BD321B"/>
    <w:rsid w:val="00BD4442"/>
    <w:rsid w:val="00BD4527"/>
    <w:rsid w:val="00BE2D8F"/>
    <w:rsid w:val="00BE412A"/>
    <w:rsid w:val="00BE5EF2"/>
    <w:rsid w:val="00C02286"/>
    <w:rsid w:val="00C050BD"/>
    <w:rsid w:val="00C05F82"/>
    <w:rsid w:val="00C07097"/>
    <w:rsid w:val="00C23A2A"/>
    <w:rsid w:val="00C2410D"/>
    <w:rsid w:val="00C368B8"/>
    <w:rsid w:val="00C42E26"/>
    <w:rsid w:val="00C45F06"/>
    <w:rsid w:val="00C615CA"/>
    <w:rsid w:val="00C616CE"/>
    <w:rsid w:val="00C63136"/>
    <w:rsid w:val="00C715B7"/>
    <w:rsid w:val="00C80EAE"/>
    <w:rsid w:val="00C81317"/>
    <w:rsid w:val="00C81F26"/>
    <w:rsid w:val="00CA6C28"/>
    <w:rsid w:val="00CC5853"/>
    <w:rsid w:val="00CD036D"/>
    <w:rsid w:val="00CD6A0D"/>
    <w:rsid w:val="00CE6D04"/>
    <w:rsid w:val="00CF0CF3"/>
    <w:rsid w:val="00CF36F4"/>
    <w:rsid w:val="00CF5227"/>
    <w:rsid w:val="00CF7135"/>
    <w:rsid w:val="00D0342D"/>
    <w:rsid w:val="00D22E3B"/>
    <w:rsid w:val="00D24DF3"/>
    <w:rsid w:val="00D26309"/>
    <w:rsid w:val="00D31979"/>
    <w:rsid w:val="00D32069"/>
    <w:rsid w:val="00D45E5F"/>
    <w:rsid w:val="00D4678C"/>
    <w:rsid w:val="00D57C1D"/>
    <w:rsid w:val="00D707CD"/>
    <w:rsid w:val="00D71E39"/>
    <w:rsid w:val="00D74C5C"/>
    <w:rsid w:val="00D775A0"/>
    <w:rsid w:val="00D85677"/>
    <w:rsid w:val="00D87E1B"/>
    <w:rsid w:val="00D92923"/>
    <w:rsid w:val="00D972EC"/>
    <w:rsid w:val="00DB5A0B"/>
    <w:rsid w:val="00DB693F"/>
    <w:rsid w:val="00DC2CF0"/>
    <w:rsid w:val="00DD6802"/>
    <w:rsid w:val="00DE08DA"/>
    <w:rsid w:val="00DE284D"/>
    <w:rsid w:val="00DE46E9"/>
    <w:rsid w:val="00E0017A"/>
    <w:rsid w:val="00E0040A"/>
    <w:rsid w:val="00E05618"/>
    <w:rsid w:val="00E13675"/>
    <w:rsid w:val="00E1716C"/>
    <w:rsid w:val="00E2028F"/>
    <w:rsid w:val="00E34DFA"/>
    <w:rsid w:val="00E362AE"/>
    <w:rsid w:val="00E56F02"/>
    <w:rsid w:val="00E6604A"/>
    <w:rsid w:val="00E71F18"/>
    <w:rsid w:val="00E72FD5"/>
    <w:rsid w:val="00E81A15"/>
    <w:rsid w:val="00E84BA2"/>
    <w:rsid w:val="00E85C5B"/>
    <w:rsid w:val="00E868B6"/>
    <w:rsid w:val="00E93302"/>
    <w:rsid w:val="00E93401"/>
    <w:rsid w:val="00E97547"/>
    <w:rsid w:val="00EA1D85"/>
    <w:rsid w:val="00EA442E"/>
    <w:rsid w:val="00EC1329"/>
    <w:rsid w:val="00EC5A55"/>
    <w:rsid w:val="00ED1525"/>
    <w:rsid w:val="00ED28D7"/>
    <w:rsid w:val="00ED750E"/>
    <w:rsid w:val="00EE08A9"/>
    <w:rsid w:val="00EE0CED"/>
    <w:rsid w:val="00EE61A0"/>
    <w:rsid w:val="00EE6EC0"/>
    <w:rsid w:val="00EE7C86"/>
    <w:rsid w:val="00EF6A7B"/>
    <w:rsid w:val="00F21010"/>
    <w:rsid w:val="00F210E2"/>
    <w:rsid w:val="00F35D1A"/>
    <w:rsid w:val="00F43D3F"/>
    <w:rsid w:val="00F45C50"/>
    <w:rsid w:val="00F50496"/>
    <w:rsid w:val="00F5149C"/>
    <w:rsid w:val="00F54160"/>
    <w:rsid w:val="00F6255B"/>
    <w:rsid w:val="00F7070A"/>
    <w:rsid w:val="00F778E8"/>
    <w:rsid w:val="00F93DA0"/>
    <w:rsid w:val="00F947DF"/>
    <w:rsid w:val="00FA17FB"/>
    <w:rsid w:val="00FB1AE6"/>
    <w:rsid w:val="00FB5826"/>
    <w:rsid w:val="00FB74D1"/>
    <w:rsid w:val="00FB7E4B"/>
    <w:rsid w:val="00FC3769"/>
    <w:rsid w:val="00FE06A5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66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66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664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64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6481"/>
  </w:style>
  <w:style w:type="paragraph" w:styleId="a8">
    <w:name w:val="List Paragraph"/>
    <w:basedOn w:val="a"/>
    <w:uiPriority w:val="34"/>
    <w:qFormat/>
    <w:rsid w:val="00966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7209-EB63-45BA-AD6D-47B95B00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2020-02-17T03:50:00Z</cp:lastPrinted>
  <dcterms:created xsi:type="dcterms:W3CDTF">2020-02-19T05:48:00Z</dcterms:created>
  <dcterms:modified xsi:type="dcterms:W3CDTF">2020-02-19T05:48:00Z</dcterms:modified>
</cp:coreProperties>
</file>